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8B3B" w14:textId="77777777" w:rsidR="00FE4CCB" w:rsidRPr="00FE4CCB" w:rsidRDefault="00FE4CCB" w:rsidP="00FE4CCB">
      <w:pPr>
        <w:spacing w:after="0" w:line="240" w:lineRule="auto"/>
        <w:rPr>
          <w:rFonts w:ascii="Segoe UI" w:eastAsia="Times New Roman" w:hAnsi="Segoe UI" w:cs="Segoe UI"/>
          <w:b/>
          <w:bCs/>
          <w:color w:val="000000"/>
          <w:sz w:val="24"/>
          <w:szCs w:val="24"/>
          <w:lang w:eastAsia="en-GB"/>
        </w:rPr>
      </w:pPr>
      <w:r w:rsidRPr="00FE4CCB">
        <w:rPr>
          <w:rFonts w:ascii="Segoe UI" w:eastAsia="Times New Roman" w:hAnsi="Segoe UI" w:cs="Segoe UI"/>
          <w:b/>
          <w:bCs/>
          <w:color w:val="000000"/>
          <w:sz w:val="24"/>
          <w:szCs w:val="24"/>
          <w:lang w:eastAsia="en-GB"/>
        </w:rPr>
        <w:t>Ten-year mental health plan - call for evidence </w:t>
      </w:r>
    </w:p>
    <w:p w14:paraId="067AD17B" w14:textId="21C818E6" w:rsidR="00FE4CCB" w:rsidRPr="00FE4CCB" w:rsidRDefault="00FE4CCB" w:rsidP="00FE4CCB">
      <w:pPr>
        <w:spacing w:after="0" w:line="240" w:lineRule="auto"/>
        <w:rPr>
          <w:rFonts w:ascii="Segoe UI" w:eastAsia="Times New Roman" w:hAnsi="Segoe UI" w:cs="Segoe UI"/>
          <w:b/>
          <w:bCs/>
          <w:color w:val="000000"/>
          <w:sz w:val="24"/>
          <w:szCs w:val="24"/>
          <w:lang w:eastAsia="en-GB"/>
        </w:rPr>
      </w:pPr>
      <w:r w:rsidRPr="00FE4CCB">
        <w:rPr>
          <w:rFonts w:ascii="Segoe UI" w:eastAsia="Times New Roman" w:hAnsi="Segoe UI" w:cs="Segoe UI"/>
          <w:b/>
          <w:bCs/>
          <w:color w:val="000000"/>
          <w:sz w:val="24"/>
          <w:szCs w:val="24"/>
          <w:lang w:eastAsia="en-GB"/>
        </w:rPr>
        <w:t>Developing the RCN's response</w:t>
      </w:r>
    </w:p>
    <w:p w14:paraId="48FDC8FA" w14:textId="77777777" w:rsidR="00FE4CCB" w:rsidRDefault="00FE4CCB" w:rsidP="00FE4CCB">
      <w:pPr>
        <w:spacing w:after="0" w:line="240" w:lineRule="auto"/>
        <w:rPr>
          <w:rFonts w:ascii="Segoe UI" w:eastAsia="Times New Roman" w:hAnsi="Segoe UI" w:cs="Segoe UI"/>
          <w:color w:val="000000"/>
          <w:sz w:val="21"/>
          <w:szCs w:val="21"/>
          <w:lang w:eastAsia="en-GB"/>
        </w:rPr>
      </w:pPr>
    </w:p>
    <w:p w14:paraId="69E59A5E" w14:textId="30C3220B" w:rsidR="00FE4CCB" w:rsidRPr="00FE4CCB" w:rsidRDefault="00FE4CCB" w:rsidP="00FE4CCB">
      <w:pPr>
        <w:spacing w:after="0" w:line="240" w:lineRule="auto"/>
        <w:rPr>
          <w:rFonts w:ascii="Segoe UI" w:eastAsia="Times New Roman" w:hAnsi="Segoe UI" w:cs="Segoe UI"/>
          <w:color w:val="000000"/>
          <w:sz w:val="21"/>
          <w:szCs w:val="21"/>
          <w:lang w:eastAsia="en-GB"/>
        </w:rPr>
      </w:pPr>
      <w:r w:rsidRPr="00FE4CCB">
        <w:rPr>
          <w:rFonts w:ascii="Segoe UI" w:eastAsia="Times New Roman" w:hAnsi="Segoe UI" w:cs="Segoe UI"/>
          <w:color w:val="000000"/>
          <w:sz w:val="21"/>
          <w:szCs w:val="21"/>
          <w:lang w:eastAsia="en-GB"/>
        </w:rPr>
        <w:t>The government is developing a new plan for mental health and wellbeing.</w:t>
      </w:r>
    </w:p>
    <w:p w14:paraId="286004D5" w14:textId="5C86C62B" w:rsidR="00FE4CCB" w:rsidRPr="00FE4CCB" w:rsidRDefault="00FE4CCB" w:rsidP="00FE4CCB">
      <w:pPr>
        <w:spacing w:after="0" w:line="240" w:lineRule="auto"/>
        <w:rPr>
          <w:rFonts w:ascii="Times New Roman" w:eastAsia="Times New Roman" w:hAnsi="Times New Roman" w:cs="Times New Roman"/>
          <w:sz w:val="24"/>
          <w:szCs w:val="24"/>
          <w:lang w:eastAsia="en-GB"/>
        </w:rPr>
      </w:pPr>
      <w:r w:rsidRPr="00FE4CCB">
        <w:rPr>
          <w:rFonts w:ascii="Segoe UI" w:eastAsia="Times New Roman" w:hAnsi="Segoe UI" w:cs="Segoe UI"/>
          <w:color w:val="000000"/>
          <w:sz w:val="21"/>
          <w:szCs w:val="21"/>
          <w:lang w:eastAsia="en-GB"/>
        </w:rPr>
        <w:br/>
      </w:r>
      <w:r w:rsidRPr="00FE4CCB">
        <w:rPr>
          <w:rFonts w:ascii="Segoe UI" w:eastAsia="Times New Roman" w:hAnsi="Segoe UI" w:cs="Segoe UI"/>
          <w:color w:val="000000"/>
          <w:sz w:val="21"/>
          <w:szCs w:val="21"/>
          <w:shd w:val="clear" w:color="auto" w:fill="FFFFFF"/>
          <w:lang w:eastAsia="en-GB"/>
        </w:rPr>
        <w:t>As the government develops this plan, it wants to make sure it includes what the public think is important, particularly people who have struggled with their own mental health or people who care for someone who has.</w:t>
      </w:r>
      <w:r w:rsidRPr="00FE4CCB">
        <w:rPr>
          <w:rFonts w:ascii="Segoe UI" w:eastAsia="Times New Roman" w:hAnsi="Segoe UI" w:cs="Segoe UI"/>
          <w:color w:val="000000"/>
          <w:sz w:val="21"/>
          <w:szCs w:val="21"/>
          <w:lang w:eastAsia="en-GB"/>
        </w:rPr>
        <w:br/>
      </w:r>
      <w:r w:rsidRPr="00FE4CCB">
        <w:rPr>
          <w:rFonts w:ascii="Segoe UI" w:eastAsia="Times New Roman" w:hAnsi="Segoe UI" w:cs="Segoe UI"/>
          <w:color w:val="000000"/>
          <w:sz w:val="21"/>
          <w:szCs w:val="21"/>
          <w:lang w:eastAsia="en-GB"/>
        </w:rPr>
        <w:br/>
      </w:r>
      <w:r w:rsidRPr="00FE4CCB">
        <w:rPr>
          <w:rFonts w:ascii="Segoe UI" w:eastAsia="Times New Roman" w:hAnsi="Segoe UI" w:cs="Segoe UI"/>
          <w:color w:val="000000"/>
          <w:sz w:val="21"/>
          <w:szCs w:val="21"/>
          <w:shd w:val="clear" w:color="auto" w:fill="FFFFFF"/>
          <w:lang w:eastAsia="en-GB"/>
        </w:rPr>
        <w:t>The government has developed this discussion paper and call for evidence to ask the public a range of questions to help develop the plan for mental health and wellbeing. </w:t>
      </w:r>
      <w:r w:rsidRPr="00FE4CCB">
        <w:rPr>
          <w:rFonts w:ascii="Segoe UI" w:eastAsia="Times New Roman" w:hAnsi="Segoe UI" w:cs="Segoe UI"/>
          <w:color w:val="000000"/>
          <w:sz w:val="21"/>
          <w:szCs w:val="21"/>
          <w:lang w:eastAsia="en-GB"/>
        </w:rPr>
        <w:t>The </w:t>
      </w:r>
      <w:r w:rsidRPr="00FE4CCB">
        <w:rPr>
          <w:rFonts w:ascii="Segoe UI" w:eastAsia="Times New Roman" w:hAnsi="Segoe UI" w:cs="Segoe UI"/>
          <w:color w:val="000000"/>
          <w:sz w:val="21"/>
          <w:szCs w:val="21"/>
          <w:shd w:val="clear" w:color="auto" w:fill="FFFFFF"/>
          <w:lang w:eastAsia="en-GB"/>
        </w:rPr>
        <w:t>full discussion paper</w:t>
      </w:r>
      <w:r w:rsidRPr="00FE4CCB">
        <w:rPr>
          <w:rFonts w:ascii="Segoe UI" w:eastAsia="Times New Roman" w:hAnsi="Segoe UI" w:cs="Segoe UI"/>
          <w:color w:val="000000"/>
          <w:sz w:val="21"/>
          <w:szCs w:val="21"/>
          <w:lang w:eastAsia="en-GB"/>
        </w:rPr>
        <w:t xml:space="preserve"> can be found </w:t>
      </w:r>
      <w:hyperlink r:id="rId5" w:history="1">
        <w:r w:rsidRPr="00FE4CCB">
          <w:rPr>
            <w:rStyle w:val="Hyperlink"/>
            <w:rFonts w:ascii="Segoe UI" w:eastAsia="Times New Roman" w:hAnsi="Segoe UI" w:cs="Segoe UI"/>
            <w:sz w:val="21"/>
            <w:szCs w:val="21"/>
            <w:lang w:eastAsia="en-GB"/>
          </w:rPr>
          <w:t>here</w:t>
        </w:r>
      </w:hyperlink>
      <w:r w:rsidRPr="00FE4CCB">
        <w:rPr>
          <w:rFonts w:ascii="Segoe UI" w:eastAsia="Times New Roman" w:hAnsi="Segoe UI" w:cs="Segoe UI"/>
          <w:color w:val="000000"/>
          <w:sz w:val="21"/>
          <w:szCs w:val="21"/>
          <w:lang w:eastAsia="en-GB"/>
        </w:rPr>
        <w:t>. </w:t>
      </w:r>
      <w:r w:rsidRPr="00FE4CCB">
        <w:rPr>
          <w:rFonts w:ascii="Segoe UI" w:eastAsia="Times New Roman" w:hAnsi="Segoe UI" w:cs="Segoe UI"/>
          <w:color w:val="000000"/>
          <w:sz w:val="21"/>
          <w:szCs w:val="21"/>
          <w:lang w:eastAsia="en-GB"/>
        </w:rPr>
        <w:br/>
      </w:r>
      <w:r w:rsidRPr="00FE4CCB">
        <w:rPr>
          <w:rFonts w:ascii="Segoe UI" w:eastAsia="Times New Roman" w:hAnsi="Segoe UI" w:cs="Segoe UI"/>
          <w:color w:val="000000"/>
          <w:sz w:val="21"/>
          <w:szCs w:val="21"/>
          <w:lang w:eastAsia="en-GB"/>
        </w:rPr>
        <w:br/>
        <w:t>This discussion paper is asking people how to:</w:t>
      </w:r>
      <w:r w:rsidRPr="00FE4CCB">
        <w:rPr>
          <w:rFonts w:ascii="Segoe UI" w:eastAsia="Times New Roman" w:hAnsi="Segoe UI" w:cs="Segoe UI"/>
          <w:color w:val="000000"/>
          <w:sz w:val="21"/>
          <w:szCs w:val="21"/>
          <w:lang w:eastAsia="en-GB"/>
        </w:rPr>
        <w:br/>
      </w:r>
    </w:p>
    <w:p w14:paraId="06A61C73" w14:textId="77777777" w:rsidR="00FE4CCB" w:rsidRPr="00FE4CCB" w:rsidRDefault="00FE4CCB" w:rsidP="00FE4CCB">
      <w:pPr>
        <w:numPr>
          <w:ilvl w:val="0"/>
          <w:numId w:val="1"/>
        </w:numPr>
        <w:spacing w:before="100" w:beforeAutospacing="1" w:after="100" w:afterAutospacing="1" w:line="240" w:lineRule="auto"/>
        <w:rPr>
          <w:rFonts w:ascii="Segoe UI" w:eastAsia="Times New Roman" w:hAnsi="Segoe UI" w:cs="Segoe UI"/>
          <w:color w:val="000000"/>
          <w:sz w:val="21"/>
          <w:szCs w:val="21"/>
          <w:lang w:eastAsia="en-GB"/>
        </w:rPr>
      </w:pPr>
      <w:r w:rsidRPr="00FE4CCB">
        <w:rPr>
          <w:rFonts w:ascii="Segoe UI" w:eastAsia="Times New Roman" w:hAnsi="Segoe UI" w:cs="Segoe UI"/>
          <w:color w:val="000000"/>
          <w:sz w:val="21"/>
          <w:szCs w:val="21"/>
          <w:lang w:eastAsia="en-GB"/>
        </w:rPr>
        <w:t>Improve people’s mental well-being (Chapter 1)</w:t>
      </w:r>
    </w:p>
    <w:p w14:paraId="2D9E1CAE" w14:textId="77777777" w:rsidR="00FE4CCB" w:rsidRPr="00FE4CCB" w:rsidRDefault="00FE4CCB" w:rsidP="00FE4CCB">
      <w:pPr>
        <w:numPr>
          <w:ilvl w:val="0"/>
          <w:numId w:val="1"/>
        </w:numPr>
        <w:spacing w:before="100" w:beforeAutospacing="1" w:after="100" w:afterAutospacing="1" w:line="240" w:lineRule="auto"/>
        <w:rPr>
          <w:rFonts w:ascii="Segoe UI" w:eastAsia="Times New Roman" w:hAnsi="Segoe UI" w:cs="Segoe UI"/>
          <w:color w:val="000000"/>
          <w:sz w:val="21"/>
          <w:szCs w:val="21"/>
          <w:lang w:eastAsia="en-GB"/>
        </w:rPr>
      </w:pPr>
      <w:r w:rsidRPr="00FE4CCB">
        <w:rPr>
          <w:rFonts w:ascii="Segoe UI" w:eastAsia="Times New Roman" w:hAnsi="Segoe UI" w:cs="Segoe UI"/>
          <w:color w:val="000000"/>
          <w:sz w:val="21"/>
          <w:szCs w:val="21"/>
          <w:lang w:eastAsia="en-GB"/>
        </w:rPr>
        <w:t>Prevent people experiencing mental ill-health (Chapter 2)</w:t>
      </w:r>
    </w:p>
    <w:p w14:paraId="25BEFBD4" w14:textId="77777777" w:rsidR="00FE4CCB" w:rsidRPr="00FE4CCB" w:rsidRDefault="00FE4CCB" w:rsidP="00FE4CCB">
      <w:pPr>
        <w:numPr>
          <w:ilvl w:val="0"/>
          <w:numId w:val="1"/>
        </w:numPr>
        <w:spacing w:before="100" w:beforeAutospacing="1" w:after="100" w:afterAutospacing="1" w:line="240" w:lineRule="auto"/>
        <w:rPr>
          <w:rFonts w:ascii="Segoe UI" w:eastAsia="Times New Roman" w:hAnsi="Segoe UI" w:cs="Segoe UI"/>
          <w:color w:val="000000"/>
          <w:sz w:val="21"/>
          <w:szCs w:val="21"/>
          <w:lang w:eastAsia="en-GB"/>
        </w:rPr>
      </w:pPr>
      <w:r w:rsidRPr="00FE4CCB">
        <w:rPr>
          <w:rFonts w:ascii="Segoe UI" w:eastAsia="Times New Roman" w:hAnsi="Segoe UI" w:cs="Segoe UI"/>
          <w:color w:val="000000"/>
          <w:sz w:val="21"/>
          <w:szCs w:val="21"/>
          <w:lang w:eastAsia="en-GB"/>
        </w:rPr>
        <w:t>Help people get support at the earliest stage (Chapter 3)</w:t>
      </w:r>
    </w:p>
    <w:p w14:paraId="2ACFCBD5" w14:textId="77777777" w:rsidR="00FE4CCB" w:rsidRPr="00FE4CCB" w:rsidRDefault="00FE4CCB" w:rsidP="00FE4CCB">
      <w:pPr>
        <w:numPr>
          <w:ilvl w:val="0"/>
          <w:numId w:val="1"/>
        </w:numPr>
        <w:spacing w:before="100" w:beforeAutospacing="1" w:after="100" w:afterAutospacing="1" w:line="240" w:lineRule="auto"/>
        <w:rPr>
          <w:rFonts w:ascii="Segoe UI" w:eastAsia="Times New Roman" w:hAnsi="Segoe UI" w:cs="Segoe UI"/>
          <w:color w:val="000000"/>
          <w:sz w:val="21"/>
          <w:szCs w:val="21"/>
          <w:lang w:eastAsia="en-GB"/>
        </w:rPr>
      </w:pPr>
      <w:r w:rsidRPr="00FE4CCB">
        <w:rPr>
          <w:rFonts w:ascii="Segoe UI" w:eastAsia="Times New Roman" w:hAnsi="Segoe UI" w:cs="Segoe UI"/>
          <w:color w:val="000000"/>
          <w:sz w:val="21"/>
          <w:szCs w:val="21"/>
          <w:lang w:eastAsia="en-GB"/>
        </w:rPr>
        <w:t>Improve treatment for mental ill-health (Chapter 4)</w:t>
      </w:r>
    </w:p>
    <w:p w14:paraId="00CB7FBA" w14:textId="77777777" w:rsidR="00FE4CCB" w:rsidRPr="00FE4CCB" w:rsidRDefault="00FE4CCB" w:rsidP="00FE4CCB">
      <w:pPr>
        <w:numPr>
          <w:ilvl w:val="0"/>
          <w:numId w:val="1"/>
        </w:numPr>
        <w:spacing w:before="100" w:beforeAutospacing="1" w:after="100" w:afterAutospacing="1" w:line="240" w:lineRule="auto"/>
        <w:rPr>
          <w:rFonts w:ascii="Segoe UI" w:eastAsia="Times New Roman" w:hAnsi="Segoe UI" w:cs="Segoe UI"/>
          <w:color w:val="000000"/>
          <w:sz w:val="21"/>
          <w:szCs w:val="21"/>
          <w:lang w:eastAsia="en-GB"/>
        </w:rPr>
      </w:pPr>
      <w:r w:rsidRPr="00FE4CCB">
        <w:rPr>
          <w:rFonts w:ascii="Segoe UI" w:eastAsia="Times New Roman" w:hAnsi="Segoe UI" w:cs="Segoe UI"/>
          <w:color w:val="000000"/>
          <w:sz w:val="21"/>
          <w:szCs w:val="21"/>
          <w:lang w:eastAsia="en-GB"/>
        </w:rPr>
        <w:t>Make sure people with a mental health condition live well (Chapter 5)</w:t>
      </w:r>
    </w:p>
    <w:p w14:paraId="19EFB1C7" w14:textId="77777777" w:rsidR="00FE4CCB" w:rsidRPr="00FE4CCB" w:rsidRDefault="00FE4CCB" w:rsidP="00FE4CCB">
      <w:pPr>
        <w:numPr>
          <w:ilvl w:val="0"/>
          <w:numId w:val="1"/>
        </w:numPr>
        <w:spacing w:before="100" w:beforeAutospacing="1" w:after="100" w:afterAutospacing="1" w:line="240" w:lineRule="auto"/>
        <w:rPr>
          <w:rFonts w:ascii="Segoe UI" w:eastAsia="Times New Roman" w:hAnsi="Segoe UI" w:cs="Segoe UI"/>
          <w:color w:val="000000"/>
          <w:sz w:val="21"/>
          <w:szCs w:val="21"/>
          <w:lang w:eastAsia="en-GB"/>
        </w:rPr>
      </w:pPr>
      <w:r w:rsidRPr="00FE4CCB">
        <w:rPr>
          <w:rFonts w:ascii="Segoe UI" w:eastAsia="Times New Roman" w:hAnsi="Segoe UI" w:cs="Segoe UI"/>
          <w:color w:val="000000"/>
          <w:sz w:val="21"/>
          <w:szCs w:val="21"/>
          <w:lang w:eastAsia="en-GB"/>
        </w:rPr>
        <w:t>Best support people in mental health crisis (Chapter 6)</w:t>
      </w:r>
    </w:p>
    <w:p w14:paraId="1589B97E" w14:textId="77777777" w:rsidR="00FE4CCB" w:rsidRDefault="00FE4CCB" w:rsidP="00FE4CCB">
      <w:pPr>
        <w:rPr>
          <w:rFonts w:ascii="Segoe UI" w:eastAsia="Times New Roman" w:hAnsi="Segoe UI" w:cs="Segoe UI"/>
          <w:color w:val="000000"/>
          <w:sz w:val="21"/>
          <w:szCs w:val="21"/>
          <w:shd w:val="clear" w:color="auto" w:fill="FFFFFF"/>
          <w:lang w:eastAsia="en-GB"/>
        </w:rPr>
      </w:pPr>
      <w:r w:rsidRPr="00FE4CCB">
        <w:rPr>
          <w:rFonts w:ascii="Segoe UI" w:eastAsia="Times New Roman" w:hAnsi="Segoe UI" w:cs="Segoe UI"/>
          <w:color w:val="000000"/>
          <w:sz w:val="21"/>
          <w:szCs w:val="21"/>
          <w:lang w:eastAsia="en-GB"/>
        </w:rPr>
        <w:br/>
      </w:r>
      <w:r w:rsidRPr="00FE4CCB">
        <w:rPr>
          <w:rFonts w:ascii="Segoe UI" w:eastAsia="Times New Roman" w:hAnsi="Segoe UI" w:cs="Segoe UI"/>
          <w:color w:val="000000"/>
          <w:sz w:val="21"/>
          <w:szCs w:val="21"/>
          <w:shd w:val="clear" w:color="auto" w:fill="FFFFFF"/>
          <w:lang w:eastAsia="en-GB"/>
        </w:rPr>
        <w:t>We have tailored the governments questions to align towards nursing - ensuring our response is representative of and applicable to our collective RCN membership and staff voice.</w:t>
      </w:r>
      <w:r>
        <w:rPr>
          <w:rFonts w:ascii="Segoe UI" w:eastAsia="Times New Roman" w:hAnsi="Segoe UI" w:cs="Segoe UI"/>
          <w:color w:val="000000"/>
          <w:sz w:val="21"/>
          <w:szCs w:val="21"/>
          <w:shd w:val="clear" w:color="auto" w:fill="FFFFFF"/>
          <w:lang w:eastAsia="en-GB"/>
        </w:rPr>
        <w:t xml:space="preserve"> </w:t>
      </w:r>
    </w:p>
    <w:p w14:paraId="1B83E368" w14:textId="0283CE30" w:rsidR="00D4270B" w:rsidRPr="00FE4CCB" w:rsidRDefault="00FE4CCB" w:rsidP="00FE4CCB">
      <w:pPr>
        <w:rPr>
          <w:rFonts w:ascii="Segoe UI" w:eastAsia="Times New Roman" w:hAnsi="Segoe UI" w:cs="Segoe UI"/>
          <w:color w:val="000000"/>
          <w:sz w:val="21"/>
          <w:szCs w:val="21"/>
          <w:shd w:val="clear" w:color="auto" w:fill="FFFFFF"/>
          <w:lang w:eastAsia="en-GB"/>
        </w:rPr>
      </w:pPr>
      <w:r w:rsidRPr="00FE4CCB">
        <w:rPr>
          <w:rFonts w:ascii="Segoe UI" w:eastAsia="Times New Roman" w:hAnsi="Segoe UI" w:cs="Segoe UI"/>
          <w:b/>
          <w:bCs/>
          <w:color w:val="000000"/>
          <w:sz w:val="21"/>
          <w:szCs w:val="21"/>
          <w:shd w:val="clear" w:color="auto" w:fill="FFFFFF"/>
          <w:lang w:eastAsia="en-GB"/>
        </w:rPr>
        <w:t>P</w:t>
      </w:r>
      <w:r>
        <w:rPr>
          <w:rFonts w:ascii="Segoe UI" w:eastAsia="Times New Roman" w:hAnsi="Segoe UI" w:cs="Segoe UI"/>
          <w:b/>
          <w:bCs/>
          <w:color w:val="000000"/>
          <w:sz w:val="21"/>
          <w:szCs w:val="21"/>
          <w:shd w:val="clear" w:color="auto" w:fill="FFFFFF"/>
          <w:lang w:eastAsia="en-GB"/>
        </w:rPr>
        <w:t>lease p</w:t>
      </w:r>
      <w:r w:rsidRPr="00FE4CCB">
        <w:rPr>
          <w:rFonts w:ascii="Segoe UI" w:eastAsia="Times New Roman" w:hAnsi="Segoe UI" w:cs="Segoe UI"/>
          <w:b/>
          <w:bCs/>
          <w:color w:val="000000"/>
          <w:sz w:val="21"/>
          <w:szCs w:val="21"/>
          <w:shd w:val="clear" w:color="auto" w:fill="FFFFFF"/>
          <w:lang w:eastAsia="en-GB"/>
        </w:rPr>
        <w:t xml:space="preserve">rovide evidence via our </w:t>
      </w:r>
      <w:hyperlink r:id="rId6" w:history="1">
        <w:r w:rsidRPr="00FE4CCB">
          <w:rPr>
            <w:rStyle w:val="Hyperlink"/>
            <w:rFonts w:ascii="Segoe UI" w:eastAsia="Times New Roman" w:hAnsi="Segoe UI" w:cs="Segoe UI"/>
            <w:b/>
            <w:bCs/>
            <w:sz w:val="21"/>
            <w:szCs w:val="21"/>
            <w:shd w:val="clear" w:color="auto" w:fill="FFFFFF"/>
            <w:lang w:eastAsia="en-GB"/>
          </w:rPr>
          <w:t>questionnaire</w:t>
        </w:r>
      </w:hyperlink>
      <w:r w:rsidRPr="00FE4CCB">
        <w:rPr>
          <w:rFonts w:ascii="Segoe UI" w:eastAsia="Times New Roman" w:hAnsi="Segoe UI" w:cs="Segoe UI"/>
          <w:b/>
          <w:bCs/>
          <w:color w:val="000000"/>
          <w:sz w:val="21"/>
          <w:szCs w:val="21"/>
          <w:shd w:val="clear" w:color="auto" w:fill="FFFFFF"/>
          <w:lang w:eastAsia="en-GB"/>
        </w:rPr>
        <w:t>.</w:t>
      </w:r>
      <w:r w:rsidRPr="00FE4CCB">
        <w:rPr>
          <w:rFonts w:ascii="Segoe UI" w:eastAsia="Times New Roman" w:hAnsi="Segoe UI" w:cs="Segoe UI"/>
          <w:b/>
          <w:bCs/>
          <w:color w:val="000000"/>
          <w:sz w:val="21"/>
          <w:szCs w:val="21"/>
          <w:lang w:eastAsia="en-GB"/>
        </w:rPr>
        <w:br/>
      </w:r>
      <w:r w:rsidRPr="00FE4CCB">
        <w:rPr>
          <w:rFonts w:ascii="Segoe UI" w:eastAsia="Times New Roman" w:hAnsi="Segoe UI" w:cs="Segoe UI"/>
          <w:color w:val="000000"/>
          <w:sz w:val="21"/>
          <w:szCs w:val="21"/>
          <w:lang w:eastAsia="en-GB"/>
        </w:rPr>
        <w:br/>
      </w:r>
      <w:r w:rsidRPr="00FE4CCB">
        <w:rPr>
          <w:rFonts w:ascii="Segoe UI" w:eastAsia="Times New Roman" w:hAnsi="Segoe UI" w:cs="Segoe UI"/>
          <w:color w:val="000000"/>
          <w:sz w:val="21"/>
          <w:szCs w:val="21"/>
          <w:shd w:val="clear" w:color="auto" w:fill="FFFFFF"/>
          <w:lang w:eastAsia="en-GB"/>
        </w:rPr>
        <w:t>Please feel free to answer all or any of the questions. Your input will be well greatly received, no matter how big or small.</w:t>
      </w:r>
      <w:r w:rsidRPr="00FE4CCB">
        <w:rPr>
          <w:rFonts w:ascii="Segoe UI" w:eastAsia="Times New Roman" w:hAnsi="Segoe UI" w:cs="Segoe UI"/>
          <w:color w:val="000000"/>
          <w:sz w:val="21"/>
          <w:szCs w:val="21"/>
          <w:lang w:eastAsia="en-GB"/>
        </w:rPr>
        <w:br/>
      </w:r>
      <w:r w:rsidRPr="00FE4CCB">
        <w:rPr>
          <w:rFonts w:ascii="Segoe UI" w:eastAsia="Times New Roman" w:hAnsi="Segoe UI" w:cs="Segoe UI"/>
          <w:b/>
          <w:bCs/>
          <w:color w:val="000000"/>
          <w:sz w:val="21"/>
          <w:szCs w:val="21"/>
          <w:lang w:eastAsia="en-GB"/>
        </w:rPr>
        <w:br/>
      </w:r>
      <w:r w:rsidRPr="001A120E">
        <w:rPr>
          <w:rFonts w:ascii="Segoe UI" w:eastAsia="Times New Roman" w:hAnsi="Segoe UI" w:cs="Segoe UI"/>
          <w:color w:val="000000"/>
          <w:sz w:val="21"/>
          <w:szCs w:val="21"/>
          <w:lang w:eastAsia="en-GB"/>
        </w:rPr>
        <w:t>This questionnaire will close on Friday the 10th June.</w:t>
      </w:r>
      <w:r w:rsidRPr="00FE4CCB">
        <w:rPr>
          <w:rFonts w:ascii="Segoe UI" w:eastAsia="Times New Roman" w:hAnsi="Segoe UI" w:cs="Segoe UI"/>
          <w:color w:val="000000"/>
          <w:sz w:val="21"/>
          <w:szCs w:val="21"/>
          <w:lang w:eastAsia="en-GB"/>
        </w:rPr>
        <w:br/>
      </w:r>
      <w:r w:rsidRPr="00FE4CCB">
        <w:rPr>
          <w:rFonts w:ascii="Segoe UI" w:eastAsia="Times New Roman" w:hAnsi="Segoe UI" w:cs="Segoe UI"/>
          <w:color w:val="000000"/>
          <w:sz w:val="21"/>
          <w:szCs w:val="21"/>
          <w:lang w:eastAsia="en-GB"/>
        </w:rPr>
        <w:br/>
      </w:r>
      <w:r w:rsidRPr="00FE4CCB">
        <w:rPr>
          <w:rFonts w:ascii="Segoe UI" w:eastAsia="Times New Roman" w:hAnsi="Segoe UI" w:cs="Segoe UI"/>
          <w:color w:val="000000"/>
          <w:sz w:val="21"/>
          <w:szCs w:val="21"/>
          <w:shd w:val="clear" w:color="auto" w:fill="FFFFFF"/>
          <w:lang w:eastAsia="en-GB"/>
        </w:rPr>
        <w:t>If preferred, you can independently respond directly to any or all questions via the</w:t>
      </w:r>
      <w:r w:rsidRPr="00FE4CCB">
        <w:rPr>
          <w:rFonts w:ascii="Segoe UI" w:eastAsia="Times New Roman" w:hAnsi="Segoe UI" w:cs="Segoe UI"/>
          <w:color w:val="000000"/>
          <w:sz w:val="21"/>
          <w:szCs w:val="21"/>
          <w:lang w:eastAsia="en-GB"/>
        </w:rPr>
        <w:t> government's </w:t>
      </w:r>
      <w:hyperlink r:id="rId7" w:history="1">
        <w:r w:rsidRPr="00FE4CCB">
          <w:rPr>
            <w:rStyle w:val="Hyperlink"/>
            <w:rFonts w:ascii="Segoe UI" w:eastAsia="Times New Roman" w:hAnsi="Segoe UI" w:cs="Segoe UI"/>
            <w:sz w:val="21"/>
            <w:szCs w:val="21"/>
            <w:shd w:val="clear" w:color="auto" w:fill="FFFFFF"/>
            <w:lang w:eastAsia="en-GB"/>
          </w:rPr>
          <w:t>online s</w:t>
        </w:r>
        <w:r w:rsidRPr="00FE4CCB">
          <w:rPr>
            <w:rStyle w:val="Hyperlink"/>
            <w:rFonts w:ascii="Segoe UI" w:eastAsia="Times New Roman" w:hAnsi="Segoe UI" w:cs="Segoe UI"/>
            <w:sz w:val="21"/>
            <w:szCs w:val="21"/>
            <w:shd w:val="clear" w:color="auto" w:fill="FFFFFF"/>
            <w:lang w:eastAsia="en-GB"/>
          </w:rPr>
          <w:t>u</w:t>
        </w:r>
        <w:r w:rsidRPr="00FE4CCB">
          <w:rPr>
            <w:rStyle w:val="Hyperlink"/>
            <w:rFonts w:ascii="Segoe UI" w:eastAsia="Times New Roman" w:hAnsi="Segoe UI" w:cs="Segoe UI"/>
            <w:sz w:val="21"/>
            <w:szCs w:val="21"/>
            <w:shd w:val="clear" w:color="auto" w:fill="FFFFFF"/>
            <w:lang w:eastAsia="en-GB"/>
          </w:rPr>
          <w:t>rvey</w:t>
        </w:r>
      </w:hyperlink>
      <w:r>
        <w:rPr>
          <w:rFonts w:ascii="Segoe UI" w:eastAsia="Times New Roman" w:hAnsi="Segoe UI" w:cs="Segoe UI"/>
          <w:color w:val="000000"/>
          <w:sz w:val="21"/>
          <w:szCs w:val="21"/>
          <w:shd w:val="clear" w:color="auto" w:fill="FFFFFF"/>
          <w:lang w:eastAsia="en-GB"/>
        </w:rPr>
        <w:t>.</w:t>
      </w:r>
    </w:p>
    <w:sectPr w:rsidR="00D4270B" w:rsidRPr="00FE4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579A3"/>
    <w:multiLevelType w:val="multilevel"/>
    <w:tmpl w:val="537422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162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CB"/>
    <w:rsid w:val="001A120E"/>
    <w:rsid w:val="00D4270B"/>
    <w:rsid w:val="00FE4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D312"/>
  <w15:chartTrackingRefBased/>
  <w15:docId w15:val="{0DFA36A0-3C41-41FE-9FFF-0F8B3491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CCB"/>
    <w:rPr>
      <w:color w:val="0563C1" w:themeColor="hyperlink"/>
      <w:u w:val="single"/>
    </w:rPr>
  </w:style>
  <w:style w:type="character" w:styleId="UnresolvedMention">
    <w:name w:val="Unresolved Mention"/>
    <w:basedOn w:val="DefaultParagraphFont"/>
    <w:uiPriority w:val="99"/>
    <w:semiHidden/>
    <w:unhideWhenUsed/>
    <w:rsid w:val="00FE4CCB"/>
    <w:rPr>
      <w:color w:val="605E5C"/>
      <w:shd w:val="clear" w:color="auto" w:fill="E1DFDD"/>
    </w:rPr>
  </w:style>
  <w:style w:type="character" w:styleId="FollowedHyperlink">
    <w:name w:val="FollowedHyperlink"/>
    <w:basedOn w:val="DefaultParagraphFont"/>
    <w:uiPriority w:val="99"/>
    <w:semiHidden/>
    <w:unhideWhenUsed/>
    <w:rsid w:val="00FE4C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02953">
      <w:bodyDiv w:val="1"/>
      <w:marLeft w:val="0"/>
      <w:marRight w:val="0"/>
      <w:marTop w:val="0"/>
      <w:marBottom w:val="0"/>
      <w:divBdr>
        <w:top w:val="none" w:sz="0" w:space="0" w:color="auto"/>
        <w:left w:val="none" w:sz="0" w:space="0" w:color="auto"/>
        <w:bottom w:val="none" w:sz="0" w:space="0" w:color="auto"/>
        <w:right w:val="none" w:sz="0" w:space="0" w:color="auto"/>
      </w:divBdr>
      <w:divsChild>
        <w:div w:id="2001076793">
          <w:marLeft w:val="0"/>
          <w:marRight w:val="0"/>
          <w:marTop w:val="0"/>
          <w:marBottom w:val="0"/>
          <w:divBdr>
            <w:top w:val="none" w:sz="0" w:space="0" w:color="auto"/>
            <w:left w:val="none" w:sz="0" w:space="0" w:color="auto"/>
            <w:bottom w:val="none" w:sz="0" w:space="0" w:color="auto"/>
            <w:right w:val="none" w:sz="0" w:space="0" w:color="auto"/>
          </w:divBdr>
        </w:div>
      </w:divsChild>
    </w:div>
    <w:div w:id="535434381">
      <w:bodyDiv w:val="1"/>
      <w:marLeft w:val="0"/>
      <w:marRight w:val="0"/>
      <w:marTop w:val="0"/>
      <w:marBottom w:val="0"/>
      <w:divBdr>
        <w:top w:val="none" w:sz="0" w:space="0" w:color="auto"/>
        <w:left w:val="none" w:sz="0" w:space="0" w:color="auto"/>
        <w:bottom w:val="none" w:sz="0" w:space="0" w:color="auto"/>
        <w:right w:val="none" w:sz="0" w:space="0" w:color="auto"/>
      </w:divBdr>
      <w:divsChild>
        <w:div w:id="1117797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sultations.dhsc.gov.uk/623ac367ea9bcd4c024d6df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x_9cC9sg2UmrxkJh0UWeJpMa1NLEGXxFlGCCNVmjR2JURTRWUlhYVlRSRk4wVVFNU0tES1VGSERYNS4u" TargetMode="External"/><Relationship Id="rId5" Type="http://schemas.openxmlformats.org/officeDocument/2006/relationships/hyperlink" Target="https://www.gov.uk/government/consultations/mental-health-and-wellbeing-plan-discussion-paper-and-call-for-evidence/mental-health-and-wellbeing-plan-discussion-pap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3c8a716-e1e6-4b72-b6a0-d46b00f2d941}" enabled="1" method="Standard" siteId="{0b5cffc7-20db-49d9-abc6-4261d1459e26}"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Jones</dc:creator>
  <cp:keywords/>
  <dc:description/>
  <cp:lastModifiedBy/>
  <cp:revision>1</cp:revision>
  <dcterms:created xsi:type="dcterms:W3CDTF">2022-04-26T10:31:00Z</dcterms:created>
</cp:coreProperties>
</file>