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5A952D58" w14:textId="77777777" w:rsidTr="00A84C8F">
        <w:tc>
          <w:tcPr>
            <w:tcW w:w="100" w:type="dxa"/>
            <w:tcBorders>
              <w:top w:val="nil"/>
              <w:left w:val="nil"/>
              <w:bottom w:val="nil"/>
              <w:right w:val="nil"/>
            </w:tcBorders>
          </w:tcPr>
          <w:p w14:paraId="40C43C94" w14:textId="77777777" w:rsidR="00C37080" w:rsidRPr="00C37080" w:rsidRDefault="00C37080" w:rsidP="00C37080">
            <w:pPr>
              <w:rPr>
                <w:lang w:val="en"/>
              </w:rPr>
            </w:pPr>
          </w:p>
        </w:tc>
        <w:tc>
          <w:tcPr>
            <w:tcW w:w="14660" w:type="dxa"/>
            <w:tcBorders>
              <w:top w:val="nil"/>
              <w:left w:val="nil"/>
              <w:bottom w:val="nil"/>
              <w:right w:val="nil"/>
            </w:tcBorders>
          </w:tcPr>
          <w:p w14:paraId="4354DCAC" w14:textId="728D492D" w:rsidR="00C37080" w:rsidRPr="00C37080" w:rsidRDefault="00C37080" w:rsidP="00C37080">
            <w:pPr>
              <w:rPr>
                <w:lang w:val="en"/>
              </w:rPr>
            </w:pPr>
            <w:r w:rsidRPr="00C37080">
              <w:rPr>
                <w:b/>
                <w:bCs/>
                <w:lang w:val="en"/>
              </w:rPr>
              <w:t xml:space="preserve">Background and purpose of the </w:t>
            </w:r>
            <w:r>
              <w:rPr>
                <w:b/>
                <w:bCs/>
                <w:lang w:val="en"/>
              </w:rPr>
              <w:t xml:space="preserve">NMC </w:t>
            </w:r>
            <w:r w:rsidRPr="00C37080">
              <w:rPr>
                <w:b/>
                <w:bCs/>
                <w:lang w:val="en"/>
              </w:rPr>
              <w:t>survey</w:t>
            </w:r>
            <w:r w:rsidR="00A808A0">
              <w:rPr>
                <w:b/>
                <w:bCs/>
                <w:lang w:val="en"/>
              </w:rPr>
              <w:t xml:space="preserve"> – </w:t>
            </w:r>
            <w:r w:rsidR="00A808A0" w:rsidRPr="004E7883">
              <w:rPr>
                <w:b/>
                <w:bCs/>
                <w:u w:val="single"/>
                <w:lang w:val="en"/>
              </w:rPr>
              <w:t>Minimum Education and Training standards survey</w:t>
            </w:r>
            <w:r w:rsidR="00A808A0">
              <w:rPr>
                <w:b/>
                <w:bCs/>
                <w:lang w:val="en"/>
              </w:rPr>
              <w:t xml:space="preserve"> </w:t>
            </w:r>
          </w:p>
          <w:p w14:paraId="29A28355" w14:textId="77777777" w:rsidR="00C37080" w:rsidRPr="00C37080" w:rsidRDefault="00C37080" w:rsidP="00C37080">
            <w:pPr>
              <w:rPr>
                <w:lang w:val="en"/>
              </w:rPr>
            </w:pPr>
            <w:r w:rsidRPr="00C37080">
              <w:rPr>
                <w:lang w:val="en"/>
              </w:rPr>
              <w:t xml:space="preserve">Now that the UK has left the EU, the NMC is no longer required to continue to include the EU minimum requirements within its pre-registration education standards. Before the NMC’s Council can decide </w:t>
            </w:r>
            <w:proofErr w:type="gramStart"/>
            <w:r w:rsidRPr="00C37080">
              <w:rPr>
                <w:lang w:val="en"/>
              </w:rPr>
              <w:t>whether or not</w:t>
            </w:r>
            <w:proofErr w:type="gramEnd"/>
            <w:r w:rsidRPr="00C37080">
              <w:rPr>
                <w:lang w:val="en"/>
              </w:rPr>
              <w:t xml:space="preserve"> to make any changes to the current standards, it needs to consider the evidence for continuing to incorporate EU minimum education requirements within its standards for education and training. It also needs to consider the evidence for amending the standards and incorporating different requirements into them. </w:t>
            </w:r>
          </w:p>
        </w:tc>
      </w:tr>
    </w:tbl>
    <w:p w14:paraId="27F95E2A"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32BA3E71" w14:textId="77777777" w:rsidTr="00A84C8F">
        <w:tc>
          <w:tcPr>
            <w:tcW w:w="100" w:type="dxa"/>
            <w:tcBorders>
              <w:top w:val="nil"/>
              <w:left w:val="nil"/>
              <w:bottom w:val="nil"/>
              <w:right w:val="nil"/>
            </w:tcBorders>
          </w:tcPr>
          <w:p w14:paraId="249E38E4" w14:textId="77777777" w:rsidR="00C37080" w:rsidRPr="00C37080" w:rsidRDefault="00C37080" w:rsidP="00C37080">
            <w:pPr>
              <w:rPr>
                <w:lang w:val="en"/>
              </w:rPr>
            </w:pPr>
          </w:p>
        </w:tc>
        <w:tc>
          <w:tcPr>
            <w:tcW w:w="14660" w:type="dxa"/>
            <w:tcBorders>
              <w:top w:val="nil"/>
              <w:left w:val="nil"/>
              <w:bottom w:val="nil"/>
              <w:right w:val="nil"/>
            </w:tcBorders>
          </w:tcPr>
          <w:p w14:paraId="64F94F2E" w14:textId="77777777" w:rsidR="00C37080" w:rsidRPr="00C37080" w:rsidRDefault="00C37080" w:rsidP="00C37080">
            <w:pPr>
              <w:rPr>
                <w:lang w:val="en"/>
              </w:rPr>
            </w:pPr>
            <w:r w:rsidRPr="00C37080">
              <w:rPr>
                <w:lang w:val="en"/>
              </w:rPr>
              <w:t>The EU requirements could be reviewed, with the potential to retain, amend or remove some or all of them. The NMC is open to all views and options. This research is an initial survey of views across interested stakeholders. Any proposals will be subject to a full consultation and approval by the NMC’s Council. In the meantime, the EU requirements will remain in place.</w:t>
            </w:r>
          </w:p>
          <w:p w14:paraId="4B5F7512" w14:textId="77777777" w:rsidR="00C37080" w:rsidRPr="00C37080" w:rsidRDefault="00C37080" w:rsidP="00C37080">
            <w:pPr>
              <w:rPr>
                <w:lang w:val="en"/>
              </w:rPr>
            </w:pPr>
          </w:p>
          <w:p w14:paraId="281B19D1" w14:textId="77777777" w:rsidR="00C37080" w:rsidRPr="00C37080" w:rsidRDefault="00C37080" w:rsidP="00C37080">
            <w:pPr>
              <w:rPr>
                <w:lang w:val="en"/>
              </w:rPr>
            </w:pPr>
            <w:r w:rsidRPr="00C37080">
              <w:rPr>
                <w:lang w:val="en"/>
              </w:rPr>
              <w:t xml:space="preserve">This research is seeking the views of registered nurses, midwives, nursing associates, students, education providers, employers, organisations representing patients or people who use nursing/midwifery services, and others from across the four UK nations. </w:t>
            </w:r>
          </w:p>
        </w:tc>
      </w:tr>
    </w:tbl>
    <w:p w14:paraId="2DFA54E3"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0777F65A" w14:textId="77777777" w:rsidTr="00A84C8F">
        <w:tc>
          <w:tcPr>
            <w:tcW w:w="100" w:type="dxa"/>
            <w:tcBorders>
              <w:top w:val="nil"/>
              <w:left w:val="nil"/>
              <w:bottom w:val="nil"/>
              <w:right w:val="nil"/>
            </w:tcBorders>
          </w:tcPr>
          <w:p w14:paraId="77974827" w14:textId="77777777" w:rsidR="00C37080" w:rsidRPr="00C37080" w:rsidRDefault="00C37080" w:rsidP="00C37080">
            <w:pPr>
              <w:rPr>
                <w:lang w:val="en"/>
              </w:rPr>
            </w:pPr>
          </w:p>
        </w:tc>
        <w:tc>
          <w:tcPr>
            <w:tcW w:w="14660" w:type="dxa"/>
            <w:tcBorders>
              <w:top w:val="nil"/>
              <w:left w:val="nil"/>
              <w:bottom w:val="nil"/>
              <w:right w:val="nil"/>
            </w:tcBorders>
          </w:tcPr>
          <w:p w14:paraId="01B7E926" w14:textId="60BA1CFE" w:rsidR="00C37080" w:rsidRPr="00C37080" w:rsidRDefault="00C37080" w:rsidP="00C37080">
            <w:pPr>
              <w:rPr>
                <w:lang w:val="en"/>
              </w:rPr>
            </w:pPr>
            <w:r w:rsidRPr="00C37080">
              <w:rPr>
                <w:lang w:val="en"/>
              </w:rPr>
              <w:t>An extrac</w:t>
            </w:r>
            <w:r w:rsidR="00752BFB">
              <w:rPr>
                <w:lang w:val="en"/>
              </w:rPr>
              <w:t>t</w:t>
            </w:r>
            <w:r w:rsidRPr="00C37080">
              <w:rPr>
                <w:lang w:val="en"/>
              </w:rPr>
              <w:t xml:space="preserve"> from ‘Directive 2005/36/EC of the European parliament and of the council on the recognition of professional qualifications (as amended)’ (‘EU Directive’) can be found in the NMC’s standards for pre-registration nursing and midwifery </w:t>
            </w:r>
            <w:proofErr w:type="spellStart"/>
            <w:r w:rsidRPr="00C37080">
              <w:rPr>
                <w:lang w:val="en"/>
              </w:rPr>
              <w:t>programmes</w:t>
            </w:r>
            <w:proofErr w:type="spellEnd"/>
            <w:r w:rsidRPr="00C37080">
              <w:rPr>
                <w:lang w:val="en"/>
              </w:rPr>
              <w:t>:</w:t>
            </w:r>
          </w:p>
        </w:tc>
      </w:tr>
    </w:tbl>
    <w:p w14:paraId="2032A03C"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2B9AD613" w14:textId="77777777" w:rsidTr="00A84C8F">
        <w:tc>
          <w:tcPr>
            <w:tcW w:w="100" w:type="dxa"/>
            <w:tcBorders>
              <w:top w:val="nil"/>
              <w:left w:val="nil"/>
              <w:bottom w:val="nil"/>
              <w:right w:val="nil"/>
            </w:tcBorders>
            <w:shd w:val="clear" w:color="auto" w:fill="FFE4E1"/>
          </w:tcPr>
          <w:p w14:paraId="5139D77B" w14:textId="77777777" w:rsidR="00C37080" w:rsidRPr="00C37080" w:rsidRDefault="00C37080" w:rsidP="00C37080">
            <w:pPr>
              <w:rPr>
                <w:lang w:val="en"/>
              </w:rPr>
            </w:pPr>
          </w:p>
        </w:tc>
        <w:tc>
          <w:tcPr>
            <w:tcW w:w="14660" w:type="dxa"/>
            <w:tcBorders>
              <w:top w:val="nil"/>
              <w:left w:val="nil"/>
              <w:bottom w:val="nil"/>
              <w:right w:val="nil"/>
            </w:tcBorders>
            <w:shd w:val="clear" w:color="auto" w:fill="ADD8E6"/>
          </w:tcPr>
          <w:p w14:paraId="330C7565" w14:textId="77777777" w:rsidR="00C37080" w:rsidRPr="00C37080" w:rsidRDefault="00C37080" w:rsidP="00C37080">
            <w:pPr>
              <w:rPr>
                <w:b/>
                <w:bCs/>
                <w:lang w:val="en"/>
              </w:rPr>
            </w:pPr>
            <w:r w:rsidRPr="00C37080">
              <w:rPr>
                <w:b/>
                <w:bCs/>
                <w:lang w:val="en"/>
              </w:rPr>
              <w:t xml:space="preserve">Standards for pre-registration nursing </w:t>
            </w:r>
            <w:proofErr w:type="spellStart"/>
            <w:r w:rsidRPr="00C37080">
              <w:rPr>
                <w:b/>
                <w:bCs/>
                <w:lang w:val="en"/>
              </w:rPr>
              <w:t>programmes</w:t>
            </w:r>
            <w:proofErr w:type="spellEnd"/>
          </w:p>
          <w:p w14:paraId="00006E79" w14:textId="77777777" w:rsidR="00C37080" w:rsidRPr="00C37080" w:rsidRDefault="00D32802" w:rsidP="00C37080">
            <w:pPr>
              <w:rPr>
                <w:lang w:val="en"/>
              </w:rPr>
            </w:pPr>
            <w:hyperlink r:id="rId4" w:history="1">
              <w:r w:rsidR="00C37080" w:rsidRPr="00C37080">
                <w:rPr>
                  <w:rStyle w:val="Hyperlink"/>
                  <w:lang w:val="en"/>
                </w:rPr>
                <w:t>www.nmc.org.uk/globalassets/sitedocuments/standards-of-proficiency/standards-for-pre-registration-nursing-programmes/programme-standards-nursing.pdf</w:t>
              </w:r>
            </w:hyperlink>
          </w:p>
        </w:tc>
      </w:tr>
    </w:tbl>
    <w:p w14:paraId="3449727C" w14:textId="5F6588CB" w:rsidR="00117CF4" w:rsidRDefault="00D32802"/>
    <w:p w14:paraId="02610E4F" w14:textId="213C8A9C" w:rsidR="00C37080" w:rsidRPr="00C37080" w:rsidRDefault="00C37080" w:rsidP="00C37080">
      <w:pPr>
        <w:rPr>
          <w:lang w:val="en"/>
        </w:rPr>
      </w:pPr>
      <w:r w:rsidRPr="00C37080">
        <w:rPr>
          <w:lang w:val="en"/>
        </w:rPr>
        <w:t>Th</w:t>
      </w:r>
      <w:r>
        <w:rPr>
          <w:lang w:val="en"/>
        </w:rPr>
        <w:t>e</w:t>
      </w:r>
      <w:r w:rsidRPr="00C37080">
        <w:rPr>
          <w:lang w:val="en"/>
        </w:rPr>
        <w:t xml:space="preserve"> survey </w:t>
      </w:r>
      <w:r>
        <w:rPr>
          <w:lang w:val="en"/>
        </w:rPr>
        <w:t xml:space="preserve">will </w:t>
      </w:r>
      <w:r w:rsidRPr="00C37080">
        <w:rPr>
          <w:lang w:val="en"/>
        </w:rPr>
        <w:t>explore your views on the requirements of the EU Directive, in relation to the following topics:</w:t>
      </w:r>
    </w:p>
    <w:p w14:paraId="606E9648" w14:textId="77777777" w:rsidR="00C37080" w:rsidRPr="00C37080" w:rsidRDefault="00C37080" w:rsidP="00C37080">
      <w:pPr>
        <w:rPr>
          <w:lang w:val="en"/>
        </w:rPr>
      </w:pPr>
    </w:p>
    <w:p w14:paraId="0D884119" w14:textId="77777777" w:rsidR="00C37080" w:rsidRPr="00C37080" w:rsidRDefault="00C37080" w:rsidP="00C37080">
      <w:pPr>
        <w:rPr>
          <w:lang w:val="en"/>
        </w:rPr>
      </w:pPr>
      <w:r w:rsidRPr="00C37080">
        <w:rPr>
          <w:lang w:val="en"/>
        </w:rPr>
        <w:t xml:space="preserve">A) Entry into both pre-registration nursing and midwifery </w:t>
      </w:r>
      <w:proofErr w:type="spellStart"/>
      <w:r w:rsidRPr="00C37080">
        <w:rPr>
          <w:lang w:val="en"/>
        </w:rPr>
        <w:t>programmes</w:t>
      </w:r>
      <w:proofErr w:type="spellEnd"/>
    </w:p>
    <w:p w14:paraId="3F3606A4" w14:textId="77777777" w:rsidR="00C37080" w:rsidRPr="00C37080" w:rsidRDefault="00C37080" w:rsidP="00C37080">
      <w:pPr>
        <w:rPr>
          <w:lang w:val="en"/>
        </w:rPr>
      </w:pPr>
      <w:r w:rsidRPr="00C37080">
        <w:rPr>
          <w:lang w:val="en"/>
        </w:rPr>
        <w:lastRenderedPageBreak/>
        <w:t xml:space="preserve">B) Recognition of prior learning for entry into pre-registration nursing and midwifery </w:t>
      </w:r>
      <w:proofErr w:type="spellStart"/>
      <w:r w:rsidRPr="00C37080">
        <w:rPr>
          <w:lang w:val="en"/>
        </w:rPr>
        <w:t>programmes</w:t>
      </w:r>
      <w:proofErr w:type="spellEnd"/>
      <w:r w:rsidRPr="00C37080">
        <w:rPr>
          <w:lang w:val="en"/>
        </w:rPr>
        <w:t xml:space="preserve"> </w:t>
      </w:r>
    </w:p>
    <w:p w14:paraId="16A9A204" w14:textId="77777777" w:rsidR="00C37080" w:rsidRPr="00C37080" w:rsidRDefault="00C37080" w:rsidP="00C37080">
      <w:pPr>
        <w:rPr>
          <w:lang w:val="en"/>
        </w:rPr>
      </w:pPr>
      <w:r w:rsidRPr="00C37080">
        <w:rPr>
          <w:lang w:val="en"/>
        </w:rPr>
        <w:t xml:space="preserve">C) Knowledge and skills for both pre-registration nursing and pre-registration midwifery </w:t>
      </w:r>
    </w:p>
    <w:p w14:paraId="04B91E2B" w14:textId="77777777" w:rsidR="00C37080" w:rsidRPr="00C37080" w:rsidRDefault="00C37080" w:rsidP="00C37080">
      <w:pPr>
        <w:rPr>
          <w:lang w:val="en"/>
        </w:rPr>
      </w:pPr>
      <w:r w:rsidRPr="00C37080">
        <w:rPr>
          <w:lang w:val="en"/>
        </w:rPr>
        <w:t xml:space="preserve">D) Use of simulation in both pre-registration nursing </w:t>
      </w:r>
      <w:proofErr w:type="spellStart"/>
      <w:r w:rsidRPr="00C37080">
        <w:rPr>
          <w:lang w:val="en"/>
        </w:rPr>
        <w:t>programmes</w:t>
      </w:r>
      <w:proofErr w:type="spellEnd"/>
      <w:r w:rsidRPr="00C37080">
        <w:rPr>
          <w:lang w:val="en"/>
        </w:rPr>
        <w:t xml:space="preserve"> and midwifery </w:t>
      </w:r>
      <w:proofErr w:type="spellStart"/>
      <w:r w:rsidRPr="00C37080">
        <w:rPr>
          <w:lang w:val="en"/>
        </w:rPr>
        <w:t>programmes</w:t>
      </w:r>
      <w:proofErr w:type="spellEnd"/>
    </w:p>
    <w:p w14:paraId="4CC6F943" w14:textId="77777777" w:rsidR="00C37080" w:rsidRPr="00C37080" w:rsidRDefault="00C37080" w:rsidP="00C37080">
      <w:pPr>
        <w:rPr>
          <w:lang w:val="en"/>
        </w:rPr>
      </w:pPr>
      <w:r w:rsidRPr="00C37080">
        <w:rPr>
          <w:lang w:val="en"/>
        </w:rPr>
        <w:t xml:space="preserve">E) Length and number of hours in both pre-registration nursing and midwifery </w:t>
      </w:r>
      <w:proofErr w:type="spellStart"/>
      <w:r w:rsidRPr="00C37080">
        <w:rPr>
          <w:lang w:val="en"/>
        </w:rPr>
        <w:t>programmes</w:t>
      </w:r>
      <w:proofErr w:type="spellEnd"/>
    </w:p>
    <w:p w14:paraId="08556E8A" w14:textId="2A9E4D14" w:rsidR="00C37080" w:rsidRDefault="00C37080" w:rsidP="00C37080">
      <w:pPr>
        <w:rPr>
          <w:lang w:val="en"/>
        </w:rPr>
      </w:pPr>
      <w:r w:rsidRPr="00C37080">
        <w:rPr>
          <w:lang w:val="en"/>
        </w:rPr>
        <w:t>F) Potential impact of any changes</w:t>
      </w:r>
    </w:p>
    <w:p w14:paraId="15FFC568" w14:textId="77777777" w:rsidR="00C37080" w:rsidRPr="00C37080" w:rsidRDefault="00C37080" w:rsidP="00C37080">
      <w:pPr>
        <w:rPr>
          <w:lang w:val="en"/>
        </w:rPr>
      </w:pPr>
    </w:p>
    <w:tbl>
      <w:tblPr>
        <w:tblW w:w="14760" w:type="dxa"/>
        <w:tblLayout w:type="fixed"/>
        <w:tblCellMar>
          <w:left w:w="10" w:type="dxa"/>
          <w:right w:w="10" w:type="dxa"/>
        </w:tblCellMar>
        <w:tblLook w:val="0000" w:firstRow="0" w:lastRow="0" w:firstColumn="0" w:lastColumn="0" w:noHBand="0" w:noVBand="0"/>
      </w:tblPr>
      <w:tblGrid>
        <w:gridCol w:w="100"/>
        <w:gridCol w:w="14660"/>
      </w:tblGrid>
      <w:tr w:rsidR="00C37080" w:rsidRPr="00C37080" w14:paraId="015F2047" w14:textId="77777777" w:rsidTr="00A84C8F">
        <w:tc>
          <w:tcPr>
            <w:tcW w:w="100" w:type="dxa"/>
            <w:tcBorders>
              <w:top w:val="nil"/>
              <w:left w:val="nil"/>
              <w:bottom w:val="nil"/>
              <w:right w:val="nil"/>
            </w:tcBorders>
            <w:shd w:val="clear" w:color="auto" w:fill="002060"/>
          </w:tcPr>
          <w:p w14:paraId="6DB02048" w14:textId="77777777" w:rsidR="00C37080" w:rsidRPr="00C37080" w:rsidRDefault="00C37080" w:rsidP="00C37080">
            <w:pPr>
              <w:rPr>
                <w:lang w:val="en"/>
              </w:rPr>
            </w:pPr>
          </w:p>
        </w:tc>
        <w:tc>
          <w:tcPr>
            <w:tcW w:w="14660" w:type="dxa"/>
            <w:tcBorders>
              <w:top w:val="nil"/>
              <w:left w:val="nil"/>
              <w:bottom w:val="nil"/>
              <w:right w:val="nil"/>
            </w:tcBorders>
            <w:shd w:val="clear" w:color="auto" w:fill="002060"/>
          </w:tcPr>
          <w:p w14:paraId="18D36890" w14:textId="77777777" w:rsidR="00C37080" w:rsidRPr="00C37080" w:rsidRDefault="00C37080" w:rsidP="00C37080">
            <w:pPr>
              <w:rPr>
                <w:lang w:val="en"/>
              </w:rPr>
            </w:pPr>
            <w:r w:rsidRPr="00C37080">
              <w:rPr>
                <w:b/>
                <w:bCs/>
                <w:lang w:val="en"/>
              </w:rPr>
              <w:t xml:space="preserve">a) Entry into pre-registration nursing </w:t>
            </w:r>
            <w:proofErr w:type="spellStart"/>
            <w:r w:rsidRPr="00C37080">
              <w:rPr>
                <w:b/>
                <w:bCs/>
                <w:lang w:val="en"/>
              </w:rPr>
              <w:t>programmes</w:t>
            </w:r>
            <w:proofErr w:type="spellEnd"/>
            <w:r w:rsidRPr="00C37080">
              <w:rPr>
                <w:b/>
                <w:bCs/>
                <w:lang w:val="en"/>
              </w:rPr>
              <w:t xml:space="preserve"> </w:t>
            </w:r>
          </w:p>
        </w:tc>
      </w:tr>
    </w:tbl>
    <w:p w14:paraId="3965ED9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5AB8263D" w14:textId="77777777" w:rsidTr="00A84C8F">
        <w:tc>
          <w:tcPr>
            <w:tcW w:w="100" w:type="dxa"/>
            <w:tcBorders>
              <w:top w:val="nil"/>
              <w:left w:val="nil"/>
              <w:bottom w:val="nil"/>
              <w:right w:val="nil"/>
            </w:tcBorders>
            <w:shd w:val="clear" w:color="auto" w:fill="E5F5FF"/>
          </w:tcPr>
          <w:p w14:paraId="1659146D"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7271529E" w14:textId="77777777" w:rsidR="00C37080" w:rsidRPr="00C37080" w:rsidRDefault="00C37080" w:rsidP="00C37080">
            <w:pPr>
              <w:rPr>
                <w:lang w:val="en"/>
              </w:rPr>
            </w:pPr>
            <w:r w:rsidRPr="00C37080">
              <w:rPr>
                <w:lang w:val="en"/>
              </w:rPr>
              <w:t xml:space="preserve">The EU Directive requires that people applying to pre-registration nursing </w:t>
            </w:r>
            <w:proofErr w:type="spellStart"/>
            <w:r w:rsidRPr="00C37080">
              <w:rPr>
                <w:lang w:val="en"/>
              </w:rPr>
              <w:t>programmes</w:t>
            </w:r>
            <w:proofErr w:type="spellEnd"/>
            <w:r w:rsidRPr="00C37080">
              <w:rPr>
                <w:lang w:val="en"/>
              </w:rPr>
              <w:t xml:space="preserve"> need to have completed either:</w:t>
            </w:r>
          </w:p>
          <w:p w14:paraId="007B5A02" w14:textId="77777777" w:rsidR="00C37080" w:rsidRPr="00C37080" w:rsidRDefault="00C37080" w:rsidP="00C37080">
            <w:pPr>
              <w:rPr>
                <w:lang w:val="en"/>
              </w:rPr>
            </w:pPr>
          </w:p>
          <w:p w14:paraId="1738B3B4" w14:textId="77777777" w:rsidR="00C37080" w:rsidRPr="00C37080" w:rsidRDefault="00C37080" w:rsidP="00C37080">
            <w:pPr>
              <w:rPr>
                <w:lang w:val="en"/>
              </w:rPr>
            </w:pPr>
            <w:r w:rsidRPr="00C37080">
              <w:rPr>
                <w:b/>
                <w:bCs/>
                <w:lang w:val="en"/>
              </w:rPr>
              <w:t>A.</w:t>
            </w:r>
            <w:r w:rsidRPr="00C37080">
              <w:rPr>
                <w:lang w:val="en"/>
              </w:rPr>
              <w:t xml:space="preserve"> 12 years of general education or exam passes that allow them to access universities or higher education institutions (and can demonstrate this with a diploma, </w:t>
            </w:r>
            <w:proofErr w:type="gramStart"/>
            <w:r w:rsidRPr="00C37080">
              <w:rPr>
                <w:lang w:val="en"/>
              </w:rPr>
              <w:t>certificate</w:t>
            </w:r>
            <w:proofErr w:type="gramEnd"/>
            <w:r w:rsidRPr="00C37080">
              <w:rPr>
                <w:lang w:val="en"/>
              </w:rPr>
              <w:t xml:space="preserve"> or other verifiable piece of evidence)</w:t>
            </w:r>
          </w:p>
          <w:p w14:paraId="7552C3F9" w14:textId="77777777" w:rsidR="00C37080" w:rsidRPr="00C37080" w:rsidRDefault="00C37080" w:rsidP="00C37080">
            <w:pPr>
              <w:rPr>
                <w:lang w:val="en"/>
              </w:rPr>
            </w:pPr>
            <w:r w:rsidRPr="00C37080">
              <w:rPr>
                <w:lang w:val="en"/>
              </w:rPr>
              <w:t>OR</w:t>
            </w:r>
          </w:p>
          <w:p w14:paraId="03352D05" w14:textId="77777777" w:rsidR="00C37080" w:rsidRPr="00C37080" w:rsidRDefault="00C37080" w:rsidP="00C37080">
            <w:pPr>
              <w:rPr>
                <w:lang w:val="en"/>
              </w:rPr>
            </w:pPr>
            <w:r w:rsidRPr="00C37080">
              <w:rPr>
                <w:b/>
                <w:bCs/>
                <w:lang w:val="en"/>
              </w:rPr>
              <w:t>B</w:t>
            </w:r>
            <w:r w:rsidRPr="00C37080">
              <w:rPr>
                <w:lang w:val="en"/>
              </w:rPr>
              <w:t xml:space="preserve">. at least 10 years of general education or exam passes that allow them to access vocational schools or vocational training </w:t>
            </w:r>
            <w:proofErr w:type="spellStart"/>
            <w:r w:rsidRPr="00C37080">
              <w:rPr>
                <w:lang w:val="en"/>
              </w:rPr>
              <w:t>programmes</w:t>
            </w:r>
            <w:proofErr w:type="spellEnd"/>
            <w:r w:rsidRPr="00C37080">
              <w:rPr>
                <w:lang w:val="en"/>
              </w:rPr>
              <w:t xml:space="preserve"> for nursing (and can demonstrate this with a diploma, </w:t>
            </w:r>
            <w:proofErr w:type="gramStart"/>
            <w:r w:rsidRPr="00C37080">
              <w:rPr>
                <w:lang w:val="en"/>
              </w:rPr>
              <w:t>certificate</w:t>
            </w:r>
            <w:proofErr w:type="gramEnd"/>
            <w:r w:rsidRPr="00C37080">
              <w:rPr>
                <w:lang w:val="en"/>
              </w:rPr>
              <w:t xml:space="preserve"> or other verifiable piece of evidence)</w:t>
            </w:r>
          </w:p>
          <w:p w14:paraId="2A0CD6EF" w14:textId="77777777" w:rsidR="00C37080" w:rsidRPr="00C37080" w:rsidRDefault="00C37080" w:rsidP="00C37080">
            <w:pPr>
              <w:rPr>
                <w:lang w:val="en"/>
              </w:rPr>
            </w:pPr>
          </w:p>
          <w:p w14:paraId="499E588E" w14:textId="77777777" w:rsidR="00C37080" w:rsidRPr="00C37080" w:rsidRDefault="00C37080" w:rsidP="00C37080">
            <w:pPr>
              <w:rPr>
                <w:lang w:val="en"/>
              </w:rPr>
            </w:pPr>
            <w:r w:rsidRPr="00C37080">
              <w:rPr>
                <w:b/>
                <w:bCs/>
                <w:lang w:val="en"/>
              </w:rPr>
              <w:t>Nursing (Article 31(1) of Directive 2005/36/EC)</w:t>
            </w:r>
          </w:p>
        </w:tc>
      </w:tr>
    </w:tbl>
    <w:p w14:paraId="659FC627"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2059"/>
        <w:gridCol w:w="100"/>
        <w:gridCol w:w="2004"/>
        <w:gridCol w:w="100"/>
        <w:gridCol w:w="2005"/>
        <w:gridCol w:w="100"/>
        <w:gridCol w:w="2005"/>
        <w:gridCol w:w="412"/>
      </w:tblGrid>
      <w:tr w:rsidR="00C37080" w:rsidRPr="00C37080" w14:paraId="4C6BC7C9" w14:textId="77777777" w:rsidTr="00A84C8F">
        <w:tc>
          <w:tcPr>
            <w:tcW w:w="1033" w:type="dxa"/>
            <w:tcBorders>
              <w:top w:val="nil"/>
              <w:left w:val="nil"/>
              <w:bottom w:val="nil"/>
              <w:right w:val="nil"/>
            </w:tcBorders>
          </w:tcPr>
          <w:p w14:paraId="3D81B7C2" w14:textId="77777777" w:rsidR="00C37080" w:rsidRPr="00C37080" w:rsidRDefault="00C37080" w:rsidP="00C37080">
            <w:pPr>
              <w:rPr>
                <w:lang w:val="en"/>
              </w:rPr>
            </w:pPr>
            <w:r w:rsidRPr="00C37080">
              <w:rPr>
                <w:lang w:val="en"/>
              </w:rPr>
              <w:t>A1</w:t>
            </w:r>
          </w:p>
        </w:tc>
        <w:tc>
          <w:tcPr>
            <w:tcW w:w="13727" w:type="dxa"/>
            <w:gridSpan w:val="9"/>
            <w:tcBorders>
              <w:top w:val="nil"/>
              <w:left w:val="nil"/>
              <w:bottom w:val="nil"/>
              <w:right w:val="nil"/>
            </w:tcBorders>
          </w:tcPr>
          <w:p w14:paraId="34737567" w14:textId="77777777" w:rsidR="00C37080" w:rsidRPr="00C37080" w:rsidRDefault="00C37080" w:rsidP="00C37080">
            <w:pPr>
              <w:rPr>
                <w:lang w:val="en"/>
              </w:rPr>
            </w:pPr>
            <w:r w:rsidRPr="00C37080">
              <w:rPr>
                <w:lang w:val="en"/>
              </w:rPr>
              <w:t xml:space="preserve">Do you think the NMC should continue to require people applying for pre-registration nursing </w:t>
            </w:r>
            <w:proofErr w:type="spellStart"/>
            <w:r w:rsidRPr="00C37080">
              <w:rPr>
                <w:lang w:val="en"/>
              </w:rPr>
              <w:t>programmes</w:t>
            </w:r>
            <w:proofErr w:type="spellEnd"/>
            <w:r w:rsidRPr="00C37080">
              <w:rPr>
                <w:lang w:val="en"/>
              </w:rPr>
              <w:t xml:space="preserve"> to have met one of the requirements (as outlined in the box above)? (Tick one for option A and one for option B)</w:t>
            </w:r>
          </w:p>
        </w:tc>
      </w:tr>
      <w:tr w:rsidR="00C37080" w:rsidRPr="00C37080" w14:paraId="43C2196C" w14:textId="77777777" w:rsidTr="00A84C8F">
        <w:tc>
          <w:tcPr>
            <w:tcW w:w="1033" w:type="dxa"/>
            <w:tcBorders>
              <w:top w:val="nil"/>
              <w:left w:val="nil"/>
              <w:bottom w:val="nil"/>
              <w:right w:val="nil"/>
            </w:tcBorders>
          </w:tcPr>
          <w:p w14:paraId="5DDC3BEA" w14:textId="77777777" w:rsidR="00C37080" w:rsidRPr="00C37080" w:rsidRDefault="00C37080" w:rsidP="00C37080">
            <w:pPr>
              <w:rPr>
                <w:lang w:val="en"/>
              </w:rPr>
            </w:pPr>
          </w:p>
        </w:tc>
        <w:tc>
          <w:tcPr>
            <w:tcW w:w="4942" w:type="dxa"/>
            <w:tcBorders>
              <w:top w:val="nil"/>
              <w:left w:val="nil"/>
              <w:bottom w:val="nil"/>
              <w:right w:val="nil"/>
            </w:tcBorders>
          </w:tcPr>
          <w:p w14:paraId="64F36E4D" w14:textId="77777777" w:rsidR="00C37080" w:rsidRPr="00C37080" w:rsidRDefault="00C37080" w:rsidP="00C37080">
            <w:pPr>
              <w:rPr>
                <w:lang w:val="en"/>
              </w:rPr>
            </w:pPr>
          </w:p>
        </w:tc>
        <w:tc>
          <w:tcPr>
            <w:tcW w:w="2059" w:type="dxa"/>
            <w:tcBorders>
              <w:top w:val="nil"/>
              <w:left w:val="nil"/>
              <w:bottom w:val="nil"/>
              <w:right w:val="nil"/>
            </w:tcBorders>
          </w:tcPr>
          <w:p w14:paraId="69DB6832" w14:textId="77777777" w:rsidR="00C37080" w:rsidRPr="00C37080" w:rsidRDefault="00C37080" w:rsidP="00C37080">
            <w:pPr>
              <w:rPr>
                <w:lang w:val="en"/>
              </w:rPr>
            </w:pPr>
            <w:r w:rsidRPr="00C37080">
              <w:rPr>
                <w:lang w:val="en"/>
              </w:rPr>
              <w:t xml:space="preserve">Continue to require – status quo option </w:t>
            </w:r>
          </w:p>
        </w:tc>
        <w:tc>
          <w:tcPr>
            <w:tcW w:w="100" w:type="dxa"/>
            <w:tcBorders>
              <w:top w:val="nil"/>
              <w:left w:val="nil"/>
              <w:bottom w:val="nil"/>
              <w:right w:val="nil"/>
            </w:tcBorders>
          </w:tcPr>
          <w:p w14:paraId="21393968" w14:textId="77777777" w:rsidR="00C37080" w:rsidRPr="00C37080" w:rsidRDefault="00C37080" w:rsidP="00C37080">
            <w:pPr>
              <w:rPr>
                <w:lang w:val="en"/>
              </w:rPr>
            </w:pPr>
          </w:p>
        </w:tc>
        <w:tc>
          <w:tcPr>
            <w:tcW w:w="2004" w:type="dxa"/>
            <w:tcBorders>
              <w:top w:val="nil"/>
              <w:left w:val="nil"/>
              <w:bottom w:val="nil"/>
              <w:right w:val="nil"/>
            </w:tcBorders>
          </w:tcPr>
          <w:p w14:paraId="2B5C0C32" w14:textId="77777777" w:rsidR="00C37080" w:rsidRPr="00C37080" w:rsidRDefault="00C37080" w:rsidP="00C37080">
            <w:pPr>
              <w:rPr>
                <w:lang w:val="en"/>
              </w:rPr>
            </w:pPr>
            <w:r w:rsidRPr="00C37080">
              <w:rPr>
                <w:lang w:val="en"/>
              </w:rPr>
              <w:t>Change requirements</w:t>
            </w:r>
          </w:p>
        </w:tc>
        <w:tc>
          <w:tcPr>
            <w:tcW w:w="100" w:type="dxa"/>
            <w:tcBorders>
              <w:top w:val="nil"/>
              <w:left w:val="nil"/>
              <w:bottom w:val="nil"/>
              <w:right w:val="nil"/>
            </w:tcBorders>
          </w:tcPr>
          <w:p w14:paraId="054CA399" w14:textId="77777777" w:rsidR="00C37080" w:rsidRPr="00C37080" w:rsidRDefault="00C37080" w:rsidP="00C37080">
            <w:pPr>
              <w:rPr>
                <w:lang w:val="en"/>
              </w:rPr>
            </w:pPr>
          </w:p>
        </w:tc>
        <w:tc>
          <w:tcPr>
            <w:tcW w:w="2005" w:type="dxa"/>
            <w:tcBorders>
              <w:top w:val="nil"/>
              <w:left w:val="nil"/>
              <w:bottom w:val="nil"/>
              <w:right w:val="nil"/>
            </w:tcBorders>
          </w:tcPr>
          <w:p w14:paraId="682CD85B" w14:textId="77777777" w:rsidR="00C37080" w:rsidRPr="00C37080" w:rsidRDefault="00C37080" w:rsidP="00C37080">
            <w:pPr>
              <w:rPr>
                <w:lang w:val="en"/>
              </w:rPr>
            </w:pPr>
            <w:r w:rsidRPr="00C37080">
              <w:rPr>
                <w:lang w:val="en"/>
              </w:rPr>
              <w:t>Don't know</w:t>
            </w:r>
          </w:p>
        </w:tc>
        <w:tc>
          <w:tcPr>
            <w:tcW w:w="100" w:type="dxa"/>
            <w:tcBorders>
              <w:top w:val="nil"/>
              <w:left w:val="nil"/>
              <w:bottom w:val="nil"/>
              <w:right w:val="nil"/>
            </w:tcBorders>
          </w:tcPr>
          <w:p w14:paraId="1B75089B" w14:textId="77777777" w:rsidR="00C37080" w:rsidRPr="00C37080" w:rsidRDefault="00C37080" w:rsidP="00C37080">
            <w:pPr>
              <w:rPr>
                <w:lang w:val="en"/>
              </w:rPr>
            </w:pPr>
          </w:p>
        </w:tc>
        <w:tc>
          <w:tcPr>
            <w:tcW w:w="2005" w:type="dxa"/>
            <w:tcBorders>
              <w:top w:val="nil"/>
              <w:left w:val="nil"/>
              <w:bottom w:val="nil"/>
              <w:right w:val="nil"/>
            </w:tcBorders>
          </w:tcPr>
          <w:p w14:paraId="73D7EB36" w14:textId="77777777" w:rsidR="00C37080" w:rsidRPr="00C37080" w:rsidRDefault="00C37080" w:rsidP="00C37080">
            <w:pPr>
              <w:rPr>
                <w:lang w:val="en"/>
              </w:rPr>
            </w:pPr>
            <w:r w:rsidRPr="00C37080">
              <w:rPr>
                <w:lang w:val="en"/>
              </w:rPr>
              <w:t>No preference</w:t>
            </w:r>
          </w:p>
        </w:tc>
        <w:tc>
          <w:tcPr>
            <w:tcW w:w="412" w:type="dxa"/>
            <w:tcBorders>
              <w:top w:val="nil"/>
              <w:left w:val="nil"/>
              <w:bottom w:val="nil"/>
              <w:right w:val="nil"/>
            </w:tcBorders>
          </w:tcPr>
          <w:p w14:paraId="3D676CB4" w14:textId="77777777" w:rsidR="00C37080" w:rsidRPr="00C37080" w:rsidRDefault="00C37080" w:rsidP="00C37080">
            <w:pPr>
              <w:rPr>
                <w:lang w:val="en"/>
              </w:rPr>
            </w:pPr>
          </w:p>
        </w:tc>
      </w:tr>
      <w:tr w:rsidR="00C37080" w:rsidRPr="00C37080" w14:paraId="7F6FEB06" w14:textId="77777777" w:rsidTr="00A84C8F">
        <w:tc>
          <w:tcPr>
            <w:tcW w:w="1033" w:type="dxa"/>
            <w:tcBorders>
              <w:top w:val="nil"/>
              <w:left w:val="nil"/>
              <w:bottom w:val="nil"/>
              <w:right w:val="nil"/>
            </w:tcBorders>
          </w:tcPr>
          <w:p w14:paraId="08560A85" w14:textId="77777777" w:rsidR="00C37080" w:rsidRPr="00C37080" w:rsidRDefault="00C37080" w:rsidP="00C37080">
            <w:pPr>
              <w:rPr>
                <w:lang w:val="en"/>
              </w:rPr>
            </w:pPr>
          </w:p>
        </w:tc>
        <w:tc>
          <w:tcPr>
            <w:tcW w:w="4942" w:type="dxa"/>
            <w:tcBorders>
              <w:top w:val="nil"/>
              <w:left w:val="nil"/>
              <w:bottom w:val="nil"/>
              <w:right w:val="nil"/>
            </w:tcBorders>
          </w:tcPr>
          <w:p w14:paraId="67DE5253" w14:textId="77777777" w:rsidR="00C37080" w:rsidRPr="00C37080" w:rsidRDefault="00C37080" w:rsidP="00C37080">
            <w:pPr>
              <w:rPr>
                <w:lang w:val="en"/>
              </w:rPr>
            </w:pPr>
            <w:r w:rsidRPr="00C37080">
              <w:rPr>
                <w:lang w:val="en"/>
              </w:rPr>
              <w:t>A. Completion of general education of 12 years...</w:t>
            </w:r>
          </w:p>
        </w:tc>
        <w:tc>
          <w:tcPr>
            <w:tcW w:w="2059" w:type="dxa"/>
            <w:tcBorders>
              <w:top w:val="nil"/>
              <w:left w:val="nil"/>
              <w:bottom w:val="nil"/>
              <w:right w:val="nil"/>
            </w:tcBorders>
          </w:tcPr>
          <w:p w14:paraId="57093B54"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835E50D" w14:textId="77777777" w:rsidR="00C37080" w:rsidRPr="00C37080" w:rsidRDefault="00C37080" w:rsidP="00C37080">
            <w:pPr>
              <w:rPr>
                <w:lang w:val="en"/>
              </w:rPr>
            </w:pPr>
          </w:p>
        </w:tc>
        <w:tc>
          <w:tcPr>
            <w:tcW w:w="2004" w:type="dxa"/>
            <w:tcBorders>
              <w:top w:val="nil"/>
              <w:left w:val="nil"/>
              <w:bottom w:val="nil"/>
              <w:right w:val="nil"/>
            </w:tcBorders>
          </w:tcPr>
          <w:p w14:paraId="66A0EDE6"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46D38A03" w14:textId="77777777" w:rsidR="00C37080" w:rsidRPr="00C37080" w:rsidRDefault="00C37080" w:rsidP="00C37080">
            <w:pPr>
              <w:rPr>
                <w:lang w:val="en"/>
              </w:rPr>
            </w:pPr>
          </w:p>
        </w:tc>
        <w:tc>
          <w:tcPr>
            <w:tcW w:w="2005" w:type="dxa"/>
            <w:tcBorders>
              <w:top w:val="nil"/>
              <w:left w:val="nil"/>
              <w:bottom w:val="nil"/>
              <w:right w:val="nil"/>
            </w:tcBorders>
          </w:tcPr>
          <w:p w14:paraId="3C627FCA"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29CD3509" w14:textId="77777777" w:rsidR="00C37080" w:rsidRPr="00C37080" w:rsidRDefault="00C37080" w:rsidP="00C37080">
            <w:pPr>
              <w:rPr>
                <w:lang w:val="en"/>
              </w:rPr>
            </w:pPr>
          </w:p>
        </w:tc>
        <w:tc>
          <w:tcPr>
            <w:tcW w:w="2005" w:type="dxa"/>
            <w:tcBorders>
              <w:top w:val="nil"/>
              <w:left w:val="nil"/>
              <w:bottom w:val="nil"/>
              <w:right w:val="nil"/>
            </w:tcBorders>
          </w:tcPr>
          <w:p w14:paraId="40786D24"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66FFD3DE" w14:textId="77777777" w:rsidR="00C37080" w:rsidRPr="00C37080" w:rsidRDefault="00C37080" w:rsidP="00C37080">
            <w:pPr>
              <w:rPr>
                <w:lang w:val="en"/>
              </w:rPr>
            </w:pPr>
          </w:p>
        </w:tc>
      </w:tr>
    </w:tbl>
    <w:p w14:paraId="03983D4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2059"/>
        <w:gridCol w:w="100"/>
        <w:gridCol w:w="2004"/>
        <w:gridCol w:w="100"/>
        <w:gridCol w:w="2005"/>
        <w:gridCol w:w="100"/>
        <w:gridCol w:w="2005"/>
        <w:gridCol w:w="412"/>
      </w:tblGrid>
      <w:tr w:rsidR="00C37080" w:rsidRPr="00C37080" w14:paraId="14F76ABA" w14:textId="77777777" w:rsidTr="00A84C8F">
        <w:tc>
          <w:tcPr>
            <w:tcW w:w="1033" w:type="dxa"/>
            <w:tcBorders>
              <w:top w:val="nil"/>
              <w:left w:val="nil"/>
              <w:bottom w:val="nil"/>
              <w:right w:val="nil"/>
            </w:tcBorders>
          </w:tcPr>
          <w:p w14:paraId="02742052" w14:textId="77777777" w:rsidR="00C37080" w:rsidRPr="00C37080" w:rsidRDefault="00C37080" w:rsidP="00C37080">
            <w:pPr>
              <w:rPr>
                <w:lang w:val="en"/>
              </w:rPr>
            </w:pPr>
          </w:p>
        </w:tc>
        <w:tc>
          <w:tcPr>
            <w:tcW w:w="4942" w:type="dxa"/>
            <w:tcBorders>
              <w:top w:val="nil"/>
              <w:left w:val="nil"/>
              <w:bottom w:val="nil"/>
              <w:right w:val="nil"/>
            </w:tcBorders>
          </w:tcPr>
          <w:p w14:paraId="3C089480" w14:textId="77777777" w:rsidR="00C37080" w:rsidRPr="00C37080" w:rsidRDefault="00C37080" w:rsidP="00C37080">
            <w:pPr>
              <w:rPr>
                <w:lang w:val="en"/>
              </w:rPr>
            </w:pPr>
            <w:r w:rsidRPr="00C37080">
              <w:rPr>
                <w:lang w:val="en"/>
              </w:rPr>
              <w:t xml:space="preserve">B. Completion of general education of at least 10 years… </w:t>
            </w:r>
          </w:p>
        </w:tc>
        <w:tc>
          <w:tcPr>
            <w:tcW w:w="2059" w:type="dxa"/>
            <w:tcBorders>
              <w:top w:val="nil"/>
              <w:left w:val="nil"/>
              <w:bottom w:val="nil"/>
              <w:right w:val="nil"/>
            </w:tcBorders>
          </w:tcPr>
          <w:p w14:paraId="3035BA82"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840ED10" w14:textId="77777777" w:rsidR="00C37080" w:rsidRPr="00C37080" w:rsidRDefault="00C37080" w:rsidP="00C37080">
            <w:pPr>
              <w:rPr>
                <w:lang w:val="en"/>
              </w:rPr>
            </w:pPr>
          </w:p>
        </w:tc>
        <w:tc>
          <w:tcPr>
            <w:tcW w:w="2004" w:type="dxa"/>
            <w:tcBorders>
              <w:top w:val="nil"/>
              <w:left w:val="nil"/>
              <w:bottom w:val="nil"/>
              <w:right w:val="nil"/>
            </w:tcBorders>
          </w:tcPr>
          <w:p w14:paraId="0DD33E81"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7C119D79" w14:textId="77777777" w:rsidR="00C37080" w:rsidRPr="00C37080" w:rsidRDefault="00C37080" w:rsidP="00C37080">
            <w:pPr>
              <w:rPr>
                <w:lang w:val="en"/>
              </w:rPr>
            </w:pPr>
          </w:p>
        </w:tc>
        <w:tc>
          <w:tcPr>
            <w:tcW w:w="2005" w:type="dxa"/>
            <w:tcBorders>
              <w:top w:val="nil"/>
              <w:left w:val="nil"/>
              <w:bottom w:val="nil"/>
              <w:right w:val="nil"/>
            </w:tcBorders>
          </w:tcPr>
          <w:p w14:paraId="4AD31727"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F2C1819" w14:textId="77777777" w:rsidR="00C37080" w:rsidRPr="00C37080" w:rsidRDefault="00C37080" w:rsidP="00C37080">
            <w:pPr>
              <w:rPr>
                <w:lang w:val="en"/>
              </w:rPr>
            </w:pPr>
          </w:p>
        </w:tc>
        <w:tc>
          <w:tcPr>
            <w:tcW w:w="2005" w:type="dxa"/>
            <w:tcBorders>
              <w:top w:val="nil"/>
              <w:left w:val="nil"/>
              <w:bottom w:val="nil"/>
              <w:right w:val="nil"/>
            </w:tcBorders>
          </w:tcPr>
          <w:p w14:paraId="79A54441"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54387543" w14:textId="77777777" w:rsidR="00C37080" w:rsidRPr="00C37080" w:rsidRDefault="00C37080" w:rsidP="00C37080">
            <w:pPr>
              <w:rPr>
                <w:lang w:val="en"/>
              </w:rPr>
            </w:pPr>
          </w:p>
        </w:tc>
      </w:tr>
    </w:tbl>
    <w:p w14:paraId="72C61DCF" w14:textId="77777777" w:rsidR="00C37080" w:rsidRPr="00C37080" w:rsidRDefault="00C37080" w:rsidP="00C37080">
      <w:pPr>
        <w:rPr>
          <w:lang w:val="en"/>
        </w:rPr>
      </w:pPr>
    </w:p>
    <w:p w14:paraId="35728FE7"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43CC298F" w14:textId="77777777" w:rsidTr="00A84C8F">
        <w:tc>
          <w:tcPr>
            <w:tcW w:w="100" w:type="dxa"/>
            <w:tcBorders>
              <w:top w:val="nil"/>
              <w:left w:val="nil"/>
              <w:bottom w:val="nil"/>
              <w:right w:val="nil"/>
            </w:tcBorders>
            <w:shd w:val="clear" w:color="auto" w:fill="002060"/>
          </w:tcPr>
          <w:p w14:paraId="07075495"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3F448C6E" w14:textId="77777777" w:rsidR="00C37080" w:rsidRPr="00C37080" w:rsidRDefault="00C37080" w:rsidP="00C37080">
            <w:pPr>
              <w:rPr>
                <w:lang w:val="en"/>
              </w:rPr>
            </w:pPr>
            <w:r w:rsidRPr="00C37080">
              <w:rPr>
                <w:b/>
                <w:bCs/>
                <w:lang w:val="en"/>
              </w:rPr>
              <w:t xml:space="preserve">a) Entry into pre-registration nursing </w:t>
            </w:r>
            <w:proofErr w:type="spellStart"/>
            <w:r w:rsidRPr="00C37080">
              <w:rPr>
                <w:b/>
                <w:bCs/>
                <w:lang w:val="en"/>
              </w:rPr>
              <w:t>programmes</w:t>
            </w:r>
            <w:proofErr w:type="spellEnd"/>
          </w:p>
        </w:tc>
      </w:tr>
    </w:tbl>
    <w:p w14:paraId="0A632560"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2115E779" w14:textId="77777777" w:rsidTr="00A84C8F">
        <w:tc>
          <w:tcPr>
            <w:tcW w:w="1033" w:type="dxa"/>
            <w:tcBorders>
              <w:top w:val="nil"/>
              <w:left w:val="nil"/>
              <w:bottom w:val="nil"/>
              <w:right w:val="nil"/>
            </w:tcBorders>
          </w:tcPr>
          <w:p w14:paraId="189D7FDC" w14:textId="77777777" w:rsidR="00C37080" w:rsidRPr="00C37080" w:rsidRDefault="00C37080" w:rsidP="00C37080">
            <w:pPr>
              <w:rPr>
                <w:lang w:val="en"/>
              </w:rPr>
            </w:pPr>
            <w:r w:rsidRPr="00C37080">
              <w:rPr>
                <w:lang w:val="en"/>
              </w:rPr>
              <w:t>A2</w:t>
            </w:r>
          </w:p>
        </w:tc>
        <w:tc>
          <w:tcPr>
            <w:tcW w:w="13727" w:type="dxa"/>
            <w:tcBorders>
              <w:top w:val="nil"/>
              <w:left w:val="nil"/>
              <w:bottom w:val="nil"/>
              <w:right w:val="nil"/>
            </w:tcBorders>
          </w:tcPr>
          <w:p w14:paraId="6D3EE64C" w14:textId="77777777" w:rsidR="00C37080" w:rsidRPr="00C37080" w:rsidRDefault="00C37080" w:rsidP="00C37080">
            <w:pPr>
              <w:rPr>
                <w:lang w:val="en"/>
              </w:rPr>
            </w:pPr>
            <w:r w:rsidRPr="00C37080">
              <w:rPr>
                <w:lang w:val="en"/>
              </w:rPr>
              <w:t xml:space="preserve">If 'change requirements' in A1. Please tell us what you think the requirements should be: </w:t>
            </w:r>
          </w:p>
        </w:tc>
      </w:tr>
      <w:tr w:rsidR="00C37080" w:rsidRPr="00C37080" w14:paraId="5618A292" w14:textId="77777777" w:rsidTr="00A84C8F">
        <w:tc>
          <w:tcPr>
            <w:tcW w:w="1033" w:type="dxa"/>
            <w:tcBorders>
              <w:top w:val="nil"/>
              <w:left w:val="nil"/>
              <w:bottom w:val="nil"/>
              <w:right w:val="nil"/>
            </w:tcBorders>
          </w:tcPr>
          <w:p w14:paraId="605DDC28" w14:textId="77777777" w:rsidR="00C37080" w:rsidRPr="00C37080" w:rsidRDefault="00C37080" w:rsidP="00C37080">
            <w:pPr>
              <w:rPr>
                <w:lang w:val="en"/>
              </w:rPr>
            </w:pPr>
          </w:p>
        </w:tc>
        <w:tc>
          <w:tcPr>
            <w:tcW w:w="13727" w:type="dxa"/>
            <w:tcBorders>
              <w:top w:val="nil"/>
              <w:left w:val="nil"/>
              <w:bottom w:val="nil"/>
              <w:right w:val="nil"/>
            </w:tcBorders>
          </w:tcPr>
          <w:p w14:paraId="0BD3C426" w14:textId="1C7D20FB"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A21A0CC"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12FDBC3D" w14:textId="77777777" w:rsidTr="00A84C8F">
        <w:tc>
          <w:tcPr>
            <w:tcW w:w="1033" w:type="dxa"/>
            <w:tcBorders>
              <w:top w:val="nil"/>
              <w:left w:val="nil"/>
              <w:bottom w:val="nil"/>
              <w:right w:val="nil"/>
            </w:tcBorders>
          </w:tcPr>
          <w:p w14:paraId="472258D9" w14:textId="77777777" w:rsidR="00C37080" w:rsidRPr="00C37080" w:rsidRDefault="00C37080" w:rsidP="00C37080">
            <w:pPr>
              <w:rPr>
                <w:lang w:val="en"/>
              </w:rPr>
            </w:pPr>
            <w:r w:rsidRPr="00C37080">
              <w:rPr>
                <w:lang w:val="en"/>
              </w:rPr>
              <w:t>A3</w:t>
            </w:r>
          </w:p>
        </w:tc>
        <w:tc>
          <w:tcPr>
            <w:tcW w:w="13727" w:type="dxa"/>
            <w:tcBorders>
              <w:top w:val="nil"/>
              <w:left w:val="nil"/>
              <w:bottom w:val="nil"/>
              <w:right w:val="nil"/>
            </w:tcBorders>
          </w:tcPr>
          <w:p w14:paraId="0BB75327" w14:textId="77777777" w:rsidR="00C37080" w:rsidRPr="00C37080" w:rsidRDefault="00C37080" w:rsidP="00C37080">
            <w:pPr>
              <w:rPr>
                <w:lang w:val="en"/>
              </w:rPr>
            </w:pPr>
            <w:r w:rsidRPr="00C37080">
              <w:rPr>
                <w:lang w:val="en"/>
              </w:rPr>
              <w:t xml:space="preserve">If 'change requirements' in A1: Please explain your answer. In particular, the NMC are interested to know whether your view is based on your own experiences, any research you have undertaken, or any other sources of information. </w:t>
            </w:r>
          </w:p>
        </w:tc>
      </w:tr>
      <w:tr w:rsidR="00C37080" w:rsidRPr="00C37080" w14:paraId="08D9BAC8" w14:textId="77777777" w:rsidTr="00A84C8F">
        <w:tc>
          <w:tcPr>
            <w:tcW w:w="1033" w:type="dxa"/>
            <w:tcBorders>
              <w:top w:val="nil"/>
              <w:left w:val="nil"/>
              <w:bottom w:val="nil"/>
              <w:right w:val="nil"/>
            </w:tcBorders>
          </w:tcPr>
          <w:p w14:paraId="2B2B2510" w14:textId="77777777" w:rsidR="00C37080" w:rsidRPr="00C37080" w:rsidRDefault="00C37080" w:rsidP="00C37080">
            <w:pPr>
              <w:rPr>
                <w:lang w:val="en"/>
              </w:rPr>
            </w:pPr>
          </w:p>
        </w:tc>
        <w:tc>
          <w:tcPr>
            <w:tcW w:w="13727" w:type="dxa"/>
            <w:tcBorders>
              <w:top w:val="nil"/>
              <w:left w:val="nil"/>
              <w:bottom w:val="nil"/>
              <w:right w:val="nil"/>
            </w:tcBorders>
          </w:tcPr>
          <w:p w14:paraId="3139936E"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3DF39A3" w14:textId="77777777" w:rsidR="00C37080" w:rsidRPr="00C37080" w:rsidRDefault="00C37080" w:rsidP="00C37080">
      <w:pPr>
        <w:rPr>
          <w:lang w:val="en"/>
        </w:rPr>
      </w:pPr>
    </w:p>
    <w:tbl>
      <w:tblPr>
        <w:tblW w:w="14760" w:type="dxa"/>
        <w:tblLayout w:type="fixed"/>
        <w:tblCellMar>
          <w:left w:w="10" w:type="dxa"/>
          <w:right w:w="10" w:type="dxa"/>
        </w:tblCellMar>
        <w:tblLook w:val="0000" w:firstRow="0" w:lastRow="0" w:firstColumn="0" w:lastColumn="0" w:noHBand="0" w:noVBand="0"/>
      </w:tblPr>
      <w:tblGrid>
        <w:gridCol w:w="100"/>
        <w:gridCol w:w="14660"/>
      </w:tblGrid>
      <w:tr w:rsidR="00C37080" w:rsidRPr="00C37080" w14:paraId="7A373618" w14:textId="77777777" w:rsidTr="00A84C8F">
        <w:tc>
          <w:tcPr>
            <w:tcW w:w="100" w:type="dxa"/>
            <w:tcBorders>
              <w:top w:val="nil"/>
              <w:left w:val="nil"/>
              <w:bottom w:val="nil"/>
              <w:right w:val="nil"/>
            </w:tcBorders>
            <w:shd w:val="clear" w:color="auto" w:fill="002060"/>
          </w:tcPr>
          <w:p w14:paraId="45B2F7C8"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7DD89E20" w14:textId="77777777" w:rsidR="00C37080" w:rsidRPr="00C37080" w:rsidRDefault="00C37080" w:rsidP="00C37080">
            <w:pPr>
              <w:rPr>
                <w:lang w:val="en"/>
              </w:rPr>
            </w:pPr>
            <w:r w:rsidRPr="00C37080">
              <w:rPr>
                <w:b/>
                <w:bCs/>
                <w:lang w:val="en"/>
              </w:rPr>
              <w:t xml:space="preserve">b) Recognition of prior learning (RPL) for entry into pre-registration nursing </w:t>
            </w:r>
            <w:proofErr w:type="spellStart"/>
            <w:r w:rsidRPr="00C37080">
              <w:rPr>
                <w:b/>
                <w:bCs/>
                <w:lang w:val="en"/>
              </w:rPr>
              <w:t>programmes</w:t>
            </w:r>
            <w:proofErr w:type="spellEnd"/>
          </w:p>
        </w:tc>
      </w:tr>
    </w:tbl>
    <w:p w14:paraId="33233C51"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1EC3BD37" w14:textId="77777777" w:rsidTr="00A84C8F">
        <w:tc>
          <w:tcPr>
            <w:tcW w:w="100" w:type="dxa"/>
            <w:tcBorders>
              <w:top w:val="nil"/>
              <w:left w:val="nil"/>
              <w:bottom w:val="nil"/>
              <w:right w:val="nil"/>
            </w:tcBorders>
          </w:tcPr>
          <w:p w14:paraId="69CDC42B"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15EB902C" w14:textId="77777777" w:rsidR="00C37080" w:rsidRPr="00C37080" w:rsidRDefault="00C37080" w:rsidP="00C37080">
            <w:pPr>
              <w:rPr>
                <w:lang w:val="en"/>
              </w:rPr>
            </w:pPr>
            <w:r w:rsidRPr="00C37080">
              <w:rPr>
                <w:lang w:val="en"/>
              </w:rPr>
              <w:t>In line with the EU Directive, applicants can currently request that prior learning is recognised and taken into consideration when applying to a pre-registration nursing programme. This means that the NMC can allow applicants (through their education provider) partial exemptions from the approved programme if they can demonstrate previous education and training on courses that are of an equivalent level.</w:t>
            </w:r>
          </w:p>
          <w:p w14:paraId="0906A6B4" w14:textId="77777777" w:rsidR="00C37080" w:rsidRPr="00C37080" w:rsidRDefault="00C37080" w:rsidP="00C37080">
            <w:pPr>
              <w:rPr>
                <w:lang w:val="en"/>
              </w:rPr>
            </w:pPr>
          </w:p>
          <w:p w14:paraId="5F35FC23" w14:textId="77777777" w:rsidR="00C37080" w:rsidRPr="00C37080" w:rsidRDefault="00C37080" w:rsidP="00C37080">
            <w:pPr>
              <w:rPr>
                <w:lang w:val="en"/>
              </w:rPr>
            </w:pPr>
            <w:r w:rsidRPr="00C37080">
              <w:rPr>
                <w:lang w:val="en"/>
              </w:rPr>
              <w:t>The full definition and further detail about recognition of prior learning can be found in the UK Quality Code for Higher Education:</w:t>
            </w:r>
          </w:p>
          <w:p w14:paraId="3516C61F" w14:textId="77777777" w:rsidR="00C37080" w:rsidRPr="00C37080" w:rsidRDefault="00D32802" w:rsidP="00C37080">
            <w:pPr>
              <w:rPr>
                <w:lang w:val="en"/>
              </w:rPr>
            </w:pPr>
            <w:hyperlink r:id="rId5" w:history="1">
              <w:r w:rsidR="00C37080" w:rsidRPr="00C37080">
                <w:rPr>
                  <w:rStyle w:val="Hyperlink"/>
                  <w:lang w:val="en"/>
                </w:rPr>
                <w:t>https://www.qaa.ac.uk/docs/qaa/quality-code/chapter-b6_-assessment-of-students-and-the-recognition-of-prior-learning.pdf?sfvrsn=9901f781_8</w:t>
              </w:r>
            </w:hyperlink>
          </w:p>
          <w:p w14:paraId="45BB7352" w14:textId="77777777" w:rsidR="00C37080" w:rsidRPr="00C37080" w:rsidRDefault="00C37080" w:rsidP="00C37080">
            <w:pPr>
              <w:rPr>
                <w:lang w:val="en"/>
              </w:rPr>
            </w:pPr>
          </w:p>
          <w:p w14:paraId="4343E562" w14:textId="77777777" w:rsidR="00C37080" w:rsidRPr="00C37080" w:rsidRDefault="00C37080" w:rsidP="00C37080">
            <w:pPr>
              <w:rPr>
                <w:lang w:val="en"/>
              </w:rPr>
            </w:pPr>
            <w:r w:rsidRPr="00C37080">
              <w:rPr>
                <w:b/>
                <w:bCs/>
                <w:lang w:val="en"/>
              </w:rPr>
              <w:t>Nursing (Article 31(3) of Directive 2005/36/EC)</w:t>
            </w:r>
          </w:p>
        </w:tc>
      </w:tr>
    </w:tbl>
    <w:p w14:paraId="563EADF0"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12021C9C" w14:textId="77777777" w:rsidTr="00A84C8F">
        <w:tc>
          <w:tcPr>
            <w:tcW w:w="1033" w:type="dxa"/>
            <w:tcBorders>
              <w:top w:val="nil"/>
              <w:left w:val="nil"/>
              <w:bottom w:val="nil"/>
              <w:right w:val="nil"/>
            </w:tcBorders>
          </w:tcPr>
          <w:p w14:paraId="3DA3AA8D" w14:textId="77777777" w:rsidR="00C37080" w:rsidRPr="00C37080" w:rsidRDefault="00C37080" w:rsidP="00C37080">
            <w:pPr>
              <w:rPr>
                <w:lang w:val="en"/>
              </w:rPr>
            </w:pPr>
            <w:r w:rsidRPr="00C37080">
              <w:rPr>
                <w:lang w:val="en"/>
              </w:rPr>
              <w:t>B1</w:t>
            </w:r>
          </w:p>
        </w:tc>
        <w:tc>
          <w:tcPr>
            <w:tcW w:w="13727" w:type="dxa"/>
            <w:gridSpan w:val="2"/>
            <w:tcBorders>
              <w:top w:val="nil"/>
              <w:left w:val="nil"/>
              <w:bottom w:val="nil"/>
              <w:right w:val="nil"/>
            </w:tcBorders>
          </w:tcPr>
          <w:p w14:paraId="4AD2BF4F" w14:textId="77777777" w:rsidR="00C37080" w:rsidRPr="00C37080" w:rsidRDefault="00C37080" w:rsidP="00C37080">
            <w:pPr>
              <w:rPr>
                <w:lang w:val="en"/>
              </w:rPr>
            </w:pPr>
            <w:r w:rsidRPr="00C37080">
              <w:rPr>
                <w:lang w:val="en"/>
              </w:rPr>
              <w:t xml:space="preserve">Do you think that previous learning </w:t>
            </w:r>
            <w:r w:rsidRPr="00C37080">
              <w:rPr>
                <w:b/>
                <w:bCs/>
                <w:lang w:val="en"/>
              </w:rPr>
              <w:t>should continue</w:t>
            </w:r>
            <w:r w:rsidRPr="00C37080">
              <w:rPr>
                <w:lang w:val="en"/>
              </w:rPr>
              <w:t xml:space="preserve"> to be taken into consideration when people apply to a pre-registration nursing programme? </w:t>
            </w:r>
          </w:p>
        </w:tc>
      </w:tr>
      <w:tr w:rsidR="00C37080" w:rsidRPr="00C37080" w14:paraId="722E53C0" w14:textId="77777777" w:rsidTr="00A84C8F">
        <w:tc>
          <w:tcPr>
            <w:tcW w:w="1033" w:type="dxa"/>
            <w:tcBorders>
              <w:top w:val="nil"/>
              <w:left w:val="nil"/>
              <w:bottom w:val="nil"/>
              <w:right w:val="nil"/>
            </w:tcBorders>
          </w:tcPr>
          <w:p w14:paraId="76103727" w14:textId="77777777" w:rsidR="00C37080" w:rsidRPr="00C37080" w:rsidRDefault="00C37080" w:rsidP="00C37080">
            <w:pPr>
              <w:rPr>
                <w:lang w:val="en"/>
              </w:rPr>
            </w:pPr>
          </w:p>
        </w:tc>
        <w:tc>
          <w:tcPr>
            <w:tcW w:w="488" w:type="dxa"/>
            <w:tcBorders>
              <w:top w:val="nil"/>
              <w:left w:val="nil"/>
              <w:bottom w:val="nil"/>
              <w:right w:val="nil"/>
            </w:tcBorders>
          </w:tcPr>
          <w:p w14:paraId="6720D2F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714B55FA" w14:textId="77777777" w:rsidR="00C37080" w:rsidRPr="00C37080" w:rsidRDefault="00C37080" w:rsidP="00C37080">
            <w:pPr>
              <w:rPr>
                <w:lang w:val="en"/>
              </w:rPr>
            </w:pPr>
            <w:r w:rsidRPr="00C37080">
              <w:rPr>
                <w:lang w:val="en"/>
              </w:rPr>
              <w:t>Yes</w:t>
            </w:r>
          </w:p>
        </w:tc>
      </w:tr>
      <w:tr w:rsidR="00C37080" w:rsidRPr="00C37080" w14:paraId="0C668BCF" w14:textId="77777777" w:rsidTr="00A84C8F">
        <w:tc>
          <w:tcPr>
            <w:tcW w:w="1033" w:type="dxa"/>
            <w:tcBorders>
              <w:top w:val="nil"/>
              <w:left w:val="nil"/>
              <w:bottom w:val="nil"/>
              <w:right w:val="nil"/>
            </w:tcBorders>
          </w:tcPr>
          <w:p w14:paraId="764FD75F" w14:textId="77777777" w:rsidR="00C37080" w:rsidRPr="00C37080" w:rsidRDefault="00C37080" w:rsidP="00C37080">
            <w:pPr>
              <w:rPr>
                <w:lang w:val="en"/>
              </w:rPr>
            </w:pPr>
          </w:p>
        </w:tc>
        <w:tc>
          <w:tcPr>
            <w:tcW w:w="488" w:type="dxa"/>
            <w:tcBorders>
              <w:top w:val="nil"/>
              <w:left w:val="nil"/>
              <w:bottom w:val="nil"/>
              <w:right w:val="nil"/>
            </w:tcBorders>
          </w:tcPr>
          <w:p w14:paraId="700643A1"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3B5D7BE3" w14:textId="77777777" w:rsidR="00C37080" w:rsidRPr="00C37080" w:rsidRDefault="00C37080" w:rsidP="00C37080">
            <w:pPr>
              <w:rPr>
                <w:lang w:val="en"/>
              </w:rPr>
            </w:pPr>
            <w:r w:rsidRPr="00C37080">
              <w:rPr>
                <w:lang w:val="en"/>
              </w:rPr>
              <w:t>No</w:t>
            </w:r>
          </w:p>
        </w:tc>
      </w:tr>
      <w:tr w:rsidR="00C37080" w:rsidRPr="00C37080" w14:paraId="1F173A00" w14:textId="77777777" w:rsidTr="00A84C8F">
        <w:tc>
          <w:tcPr>
            <w:tcW w:w="1033" w:type="dxa"/>
            <w:tcBorders>
              <w:top w:val="nil"/>
              <w:left w:val="nil"/>
              <w:bottom w:val="nil"/>
              <w:right w:val="nil"/>
            </w:tcBorders>
          </w:tcPr>
          <w:p w14:paraId="550E3D98" w14:textId="77777777" w:rsidR="00C37080" w:rsidRPr="00C37080" w:rsidRDefault="00C37080" w:rsidP="00C37080">
            <w:pPr>
              <w:rPr>
                <w:lang w:val="en"/>
              </w:rPr>
            </w:pPr>
          </w:p>
        </w:tc>
        <w:tc>
          <w:tcPr>
            <w:tcW w:w="488" w:type="dxa"/>
            <w:tcBorders>
              <w:top w:val="nil"/>
              <w:left w:val="nil"/>
              <w:bottom w:val="nil"/>
              <w:right w:val="nil"/>
            </w:tcBorders>
          </w:tcPr>
          <w:p w14:paraId="1E5DCF4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0FE6AA12" w14:textId="77777777" w:rsidR="00C37080" w:rsidRPr="00C37080" w:rsidRDefault="00C37080" w:rsidP="00C37080">
            <w:pPr>
              <w:rPr>
                <w:lang w:val="en"/>
              </w:rPr>
            </w:pPr>
            <w:r w:rsidRPr="00C37080">
              <w:rPr>
                <w:lang w:val="en"/>
              </w:rPr>
              <w:t>Don't know</w:t>
            </w:r>
          </w:p>
        </w:tc>
      </w:tr>
      <w:tr w:rsidR="00C37080" w:rsidRPr="00C37080" w14:paraId="6C9F7E85" w14:textId="77777777" w:rsidTr="00A84C8F">
        <w:tc>
          <w:tcPr>
            <w:tcW w:w="1033" w:type="dxa"/>
            <w:tcBorders>
              <w:top w:val="nil"/>
              <w:left w:val="nil"/>
              <w:bottom w:val="nil"/>
              <w:right w:val="nil"/>
            </w:tcBorders>
          </w:tcPr>
          <w:p w14:paraId="5918D416" w14:textId="77777777" w:rsidR="00C37080" w:rsidRPr="00C37080" w:rsidRDefault="00C37080" w:rsidP="00C37080">
            <w:pPr>
              <w:rPr>
                <w:lang w:val="en"/>
              </w:rPr>
            </w:pPr>
          </w:p>
        </w:tc>
        <w:tc>
          <w:tcPr>
            <w:tcW w:w="488" w:type="dxa"/>
            <w:tcBorders>
              <w:top w:val="nil"/>
              <w:left w:val="nil"/>
              <w:bottom w:val="nil"/>
              <w:right w:val="nil"/>
            </w:tcBorders>
          </w:tcPr>
          <w:p w14:paraId="288D31C6"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4BBB5458" w14:textId="77777777" w:rsidR="00C37080" w:rsidRPr="00C37080" w:rsidRDefault="00C37080" w:rsidP="00C37080">
            <w:pPr>
              <w:rPr>
                <w:lang w:val="en"/>
              </w:rPr>
            </w:pPr>
            <w:r w:rsidRPr="00C37080">
              <w:rPr>
                <w:lang w:val="en"/>
              </w:rPr>
              <w:t xml:space="preserve">No preference </w:t>
            </w:r>
          </w:p>
        </w:tc>
      </w:tr>
    </w:tbl>
    <w:p w14:paraId="3DC5AA41" w14:textId="77777777" w:rsidR="00C37080" w:rsidRPr="00C37080" w:rsidRDefault="00C37080" w:rsidP="00C37080">
      <w:pPr>
        <w:rPr>
          <w:lang w:val="en"/>
        </w:rPr>
      </w:pPr>
    </w:p>
    <w:p w14:paraId="632155D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60039122" w14:textId="77777777" w:rsidTr="00A84C8F">
        <w:tc>
          <w:tcPr>
            <w:tcW w:w="100" w:type="dxa"/>
            <w:tcBorders>
              <w:top w:val="nil"/>
              <w:left w:val="nil"/>
              <w:bottom w:val="nil"/>
              <w:right w:val="nil"/>
            </w:tcBorders>
            <w:shd w:val="clear" w:color="auto" w:fill="002060"/>
          </w:tcPr>
          <w:p w14:paraId="10E78F06"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1E669234" w14:textId="77777777" w:rsidR="00C37080" w:rsidRPr="00C37080" w:rsidRDefault="00C37080" w:rsidP="00C37080">
            <w:pPr>
              <w:rPr>
                <w:lang w:val="en"/>
              </w:rPr>
            </w:pPr>
            <w:r w:rsidRPr="00C37080">
              <w:rPr>
                <w:b/>
                <w:bCs/>
                <w:lang w:val="en"/>
              </w:rPr>
              <w:t xml:space="preserve">b) Recognition of prior learning (RPL) for entry into pre-registration nursing </w:t>
            </w:r>
            <w:proofErr w:type="spellStart"/>
            <w:r w:rsidRPr="00C37080">
              <w:rPr>
                <w:b/>
                <w:bCs/>
                <w:lang w:val="en"/>
              </w:rPr>
              <w:t>programmes</w:t>
            </w:r>
            <w:proofErr w:type="spellEnd"/>
          </w:p>
        </w:tc>
      </w:tr>
    </w:tbl>
    <w:p w14:paraId="03E3A0B1"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0156E39E" w14:textId="77777777" w:rsidTr="00A84C8F">
        <w:tc>
          <w:tcPr>
            <w:tcW w:w="1033" w:type="dxa"/>
            <w:tcBorders>
              <w:top w:val="nil"/>
              <w:left w:val="nil"/>
              <w:bottom w:val="nil"/>
              <w:right w:val="nil"/>
            </w:tcBorders>
          </w:tcPr>
          <w:p w14:paraId="4E9869E3" w14:textId="77777777" w:rsidR="00C37080" w:rsidRPr="00C37080" w:rsidRDefault="00C37080" w:rsidP="00C37080">
            <w:pPr>
              <w:rPr>
                <w:lang w:val="en"/>
              </w:rPr>
            </w:pPr>
            <w:r w:rsidRPr="00C37080">
              <w:rPr>
                <w:lang w:val="en"/>
              </w:rPr>
              <w:t>B2</w:t>
            </w:r>
          </w:p>
        </w:tc>
        <w:tc>
          <w:tcPr>
            <w:tcW w:w="13727" w:type="dxa"/>
            <w:tcBorders>
              <w:top w:val="nil"/>
              <w:left w:val="nil"/>
              <w:bottom w:val="nil"/>
              <w:right w:val="nil"/>
            </w:tcBorders>
          </w:tcPr>
          <w:p w14:paraId="4822FD29" w14:textId="77777777" w:rsidR="00C37080" w:rsidRPr="00C37080" w:rsidRDefault="00C37080" w:rsidP="00C37080">
            <w:pPr>
              <w:rPr>
                <w:lang w:val="en"/>
              </w:rPr>
            </w:pPr>
            <w:r w:rsidRPr="00C37080">
              <w:rPr>
                <w:lang w:val="en"/>
              </w:rPr>
              <w:t xml:space="preserve">If no in B1: Please explain your answer. In particular, the NMC are interested to know whether your view is based on your own experiences, any research you have undertaken, or any other sources of information </w:t>
            </w:r>
          </w:p>
        </w:tc>
      </w:tr>
      <w:tr w:rsidR="00C37080" w:rsidRPr="00C37080" w14:paraId="5C7972A8" w14:textId="77777777" w:rsidTr="00A84C8F">
        <w:tc>
          <w:tcPr>
            <w:tcW w:w="1033" w:type="dxa"/>
            <w:tcBorders>
              <w:top w:val="nil"/>
              <w:left w:val="nil"/>
              <w:bottom w:val="nil"/>
              <w:right w:val="nil"/>
            </w:tcBorders>
          </w:tcPr>
          <w:p w14:paraId="7D66D014" w14:textId="77777777" w:rsidR="00C37080" w:rsidRPr="00C37080" w:rsidRDefault="00C37080" w:rsidP="00C37080">
            <w:pPr>
              <w:rPr>
                <w:lang w:val="en"/>
              </w:rPr>
            </w:pPr>
          </w:p>
        </w:tc>
        <w:tc>
          <w:tcPr>
            <w:tcW w:w="13727" w:type="dxa"/>
            <w:tcBorders>
              <w:top w:val="nil"/>
              <w:left w:val="nil"/>
              <w:bottom w:val="nil"/>
              <w:right w:val="nil"/>
            </w:tcBorders>
          </w:tcPr>
          <w:p w14:paraId="6C498B7F"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3A308A0C" w14:textId="77777777" w:rsidR="00C37080" w:rsidRPr="00C37080" w:rsidRDefault="00C37080" w:rsidP="00C37080">
      <w:pPr>
        <w:rPr>
          <w:lang w:val="en"/>
        </w:rPr>
      </w:pPr>
    </w:p>
    <w:p w14:paraId="732CC13A" w14:textId="77777777" w:rsidR="00C37080" w:rsidRPr="00C37080" w:rsidRDefault="00C37080" w:rsidP="00C37080">
      <w:pPr>
        <w:rPr>
          <w:lang w:val="en"/>
        </w:rPr>
      </w:pPr>
    </w:p>
    <w:p w14:paraId="16FDCA3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1A2871E9" w14:textId="77777777" w:rsidTr="00A84C8F">
        <w:tc>
          <w:tcPr>
            <w:tcW w:w="100" w:type="dxa"/>
            <w:tcBorders>
              <w:top w:val="nil"/>
              <w:left w:val="nil"/>
              <w:bottom w:val="nil"/>
              <w:right w:val="nil"/>
            </w:tcBorders>
            <w:shd w:val="clear" w:color="auto" w:fill="002060"/>
          </w:tcPr>
          <w:p w14:paraId="2143EC2A"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45C7B99C" w14:textId="77777777" w:rsidR="00C37080" w:rsidRPr="00C37080" w:rsidRDefault="00C37080" w:rsidP="00C37080">
            <w:pPr>
              <w:rPr>
                <w:lang w:val="en"/>
              </w:rPr>
            </w:pPr>
            <w:r w:rsidRPr="00C37080">
              <w:rPr>
                <w:b/>
                <w:bCs/>
                <w:lang w:val="en"/>
              </w:rPr>
              <w:t>c) Knowledge and skills for nursing</w:t>
            </w:r>
          </w:p>
        </w:tc>
      </w:tr>
    </w:tbl>
    <w:p w14:paraId="1CA6C220"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4A0760FB" w14:textId="77777777" w:rsidTr="00A84C8F">
        <w:tc>
          <w:tcPr>
            <w:tcW w:w="100" w:type="dxa"/>
            <w:tcBorders>
              <w:top w:val="nil"/>
              <w:left w:val="nil"/>
              <w:bottom w:val="nil"/>
              <w:right w:val="nil"/>
            </w:tcBorders>
            <w:shd w:val="clear" w:color="auto" w:fill="E5F5FF"/>
          </w:tcPr>
          <w:p w14:paraId="44720E3B"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6698C7A5" w14:textId="77777777" w:rsidR="00C37080" w:rsidRPr="00C37080" w:rsidRDefault="00C37080" w:rsidP="00C37080">
            <w:pPr>
              <w:rPr>
                <w:lang w:val="en"/>
              </w:rPr>
            </w:pPr>
            <w:r w:rsidRPr="00C37080">
              <w:rPr>
                <w:lang w:val="en"/>
              </w:rPr>
              <w:t xml:space="preserve">The EU Directive states that education and training as a registered nurse must include learning particular types of knowledge and skills content. These are specified in </w:t>
            </w:r>
            <w:r w:rsidRPr="00C37080">
              <w:rPr>
                <w:b/>
                <w:bCs/>
                <w:lang w:val="en"/>
              </w:rPr>
              <w:t xml:space="preserve">Annex V.2 of Directive 2005/36/EC </w:t>
            </w:r>
            <w:r w:rsidRPr="00C37080">
              <w:rPr>
                <w:lang w:val="en"/>
              </w:rPr>
              <w:t xml:space="preserve">and are set out below:  </w:t>
            </w:r>
          </w:p>
          <w:p w14:paraId="0E2FF975" w14:textId="77777777" w:rsidR="00C37080" w:rsidRPr="00C37080" w:rsidRDefault="00C37080" w:rsidP="00C37080">
            <w:pPr>
              <w:rPr>
                <w:lang w:val="en"/>
              </w:rPr>
            </w:pPr>
          </w:p>
          <w:p w14:paraId="6181C249" w14:textId="77777777" w:rsidR="00C37080" w:rsidRPr="00C37080" w:rsidRDefault="00C37080" w:rsidP="00C37080">
            <w:pPr>
              <w:rPr>
                <w:lang w:val="en"/>
              </w:rPr>
            </w:pPr>
            <w:r w:rsidRPr="00C37080">
              <w:rPr>
                <w:noProof/>
                <w:lang w:val="en"/>
              </w:rPr>
              <w:lastRenderedPageBreak/>
              <w:drawing>
                <wp:inline distT="0" distB="0" distL="0" distR="0" wp14:anchorId="768F0A37" wp14:editId="6887D3F8">
                  <wp:extent cx="5619750" cy="4322885"/>
                  <wp:effectExtent l="0" t="0" r="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 image.jpg"/>
                          <pic:cNvPicPr/>
                        </pic:nvPicPr>
                        <pic:blipFill>
                          <a:blip r:embed="rId6">
                            <a:extLst>
                              <a:ext uri="{28A0092B-C50C-407E-A947-70E740481C1C}">
                                <a14:useLocalDpi xmlns:a14="http://schemas.microsoft.com/office/drawing/2010/main" val="0"/>
                              </a:ext>
                            </a:extLst>
                          </a:blip>
                          <a:stretch>
                            <a:fillRect/>
                          </a:stretch>
                        </pic:blipFill>
                        <pic:spPr>
                          <a:xfrm>
                            <a:off x="0" y="0"/>
                            <a:ext cx="5623193" cy="4325534"/>
                          </a:xfrm>
                          <a:prstGeom prst="rect">
                            <a:avLst/>
                          </a:prstGeom>
                        </pic:spPr>
                      </pic:pic>
                    </a:graphicData>
                  </a:graphic>
                </wp:inline>
              </w:drawing>
            </w:r>
          </w:p>
        </w:tc>
      </w:tr>
    </w:tbl>
    <w:p w14:paraId="18205DB2" w14:textId="77777777" w:rsidR="00C37080" w:rsidRPr="00C37080" w:rsidRDefault="00C37080" w:rsidP="00C37080">
      <w:pPr>
        <w:rPr>
          <w:lang w:val="en"/>
        </w:rPr>
      </w:pPr>
    </w:p>
    <w:tbl>
      <w:tblPr>
        <w:tblW w:w="14760" w:type="dxa"/>
        <w:tblLayout w:type="fixed"/>
        <w:tblCellMar>
          <w:left w:w="10" w:type="dxa"/>
          <w:right w:w="10" w:type="dxa"/>
        </w:tblCellMar>
        <w:tblLook w:val="0000" w:firstRow="0" w:lastRow="0" w:firstColumn="0" w:lastColumn="0" w:noHBand="0" w:noVBand="0"/>
      </w:tblPr>
      <w:tblGrid>
        <w:gridCol w:w="100"/>
        <w:gridCol w:w="933"/>
        <w:gridCol w:w="590"/>
        <w:gridCol w:w="13137"/>
      </w:tblGrid>
      <w:tr w:rsidR="00C37080" w:rsidRPr="00C37080" w14:paraId="3A4580C4" w14:textId="77777777" w:rsidTr="00A84C8F">
        <w:tc>
          <w:tcPr>
            <w:tcW w:w="100" w:type="dxa"/>
            <w:tcBorders>
              <w:top w:val="nil"/>
              <w:left w:val="nil"/>
              <w:bottom w:val="nil"/>
              <w:right w:val="nil"/>
            </w:tcBorders>
          </w:tcPr>
          <w:p w14:paraId="2CB72758" w14:textId="77777777" w:rsidR="00C37080" w:rsidRPr="00C37080" w:rsidRDefault="00C37080" w:rsidP="00C37080">
            <w:pPr>
              <w:rPr>
                <w:lang w:val="en"/>
              </w:rPr>
            </w:pPr>
          </w:p>
        </w:tc>
        <w:tc>
          <w:tcPr>
            <w:tcW w:w="14660" w:type="dxa"/>
            <w:gridSpan w:val="3"/>
            <w:tcBorders>
              <w:top w:val="nil"/>
              <w:left w:val="nil"/>
              <w:bottom w:val="nil"/>
              <w:right w:val="nil"/>
            </w:tcBorders>
          </w:tcPr>
          <w:p w14:paraId="096D1EDC" w14:textId="77777777" w:rsidR="00C37080" w:rsidRPr="00C37080" w:rsidRDefault="00C37080" w:rsidP="00C37080">
            <w:pPr>
              <w:rPr>
                <w:lang w:val="en"/>
              </w:rPr>
            </w:pPr>
          </w:p>
        </w:tc>
      </w:tr>
      <w:tr w:rsidR="00C37080" w:rsidRPr="00C37080" w14:paraId="16053595" w14:textId="77777777" w:rsidTr="00A84C8F">
        <w:tc>
          <w:tcPr>
            <w:tcW w:w="1033" w:type="dxa"/>
            <w:gridSpan w:val="2"/>
            <w:tcBorders>
              <w:top w:val="nil"/>
              <w:left w:val="nil"/>
              <w:bottom w:val="nil"/>
              <w:right w:val="nil"/>
            </w:tcBorders>
          </w:tcPr>
          <w:p w14:paraId="1769A471" w14:textId="77777777" w:rsidR="00C37080" w:rsidRPr="00C37080" w:rsidRDefault="00C37080" w:rsidP="00C37080">
            <w:pPr>
              <w:rPr>
                <w:lang w:val="en"/>
              </w:rPr>
            </w:pPr>
            <w:r w:rsidRPr="00C37080">
              <w:rPr>
                <w:lang w:val="en"/>
              </w:rPr>
              <w:t>C1</w:t>
            </w:r>
          </w:p>
        </w:tc>
        <w:tc>
          <w:tcPr>
            <w:tcW w:w="13727" w:type="dxa"/>
            <w:gridSpan w:val="2"/>
            <w:tcBorders>
              <w:top w:val="nil"/>
              <w:left w:val="nil"/>
              <w:bottom w:val="nil"/>
              <w:right w:val="nil"/>
            </w:tcBorders>
          </w:tcPr>
          <w:p w14:paraId="4AD6303B" w14:textId="77777777" w:rsidR="00C37080" w:rsidRPr="00C37080" w:rsidRDefault="00C37080" w:rsidP="00C37080">
            <w:pPr>
              <w:rPr>
                <w:lang w:val="en"/>
              </w:rPr>
            </w:pPr>
            <w:r w:rsidRPr="00C37080">
              <w:rPr>
                <w:lang w:val="en"/>
              </w:rPr>
              <w:t xml:space="preserve">Do you think the knowledge and skills specified within the EU Directive (and set out above) are necessary for safe and effective nursing care? </w:t>
            </w:r>
          </w:p>
        </w:tc>
      </w:tr>
      <w:tr w:rsidR="00C37080" w:rsidRPr="00C37080" w14:paraId="0AEB9FD9" w14:textId="77777777" w:rsidTr="00A84C8F">
        <w:tc>
          <w:tcPr>
            <w:tcW w:w="1033" w:type="dxa"/>
            <w:gridSpan w:val="2"/>
            <w:tcBorders>
              <w:top w:val="nil"/>
              <w:left w:val="nil"/>
              <w:bottom w:val="nil"/>
              <w:right w:val="nil"/>
            </w:tcBorders>
          </w:tcPr>
          <w:p w14:paraId="60E5490D" w14:textId="77777777" w:rsidR="00C37080" w:rsidRPr="00C37080" w:rsidRDefault="00C37080" w:rsidP="00C37080">
            <w:pPr>
              <w:rPr>
                <w:lang w:val="en"/>
              </w:rPr>
            </w:pPr>
          </w:p>
        </w:tc>
        <w:tc>
          <w:tcPr>
            <w:tcW w:w="590" w:type="dxa"/>
            <w:tcBorders>
              <w:top w:val="nil"/>
              <w:left w:val="nil"/>
              <w:bottom w:val="nil"/>
              <w:right w:val="nil"/>
            </w:tcBorders>
          </w:tcPr>
          <w:p w14:paraId="57307334" w14:textId="77777777" w:rsidR="00C37080" w:rsidRPr="00C37080" w:rsidRDefault="00C37080" w:rsidP="00C37080">
            <w:pPr>
              <w:rPr>
                <w:lang w:val="en"/>
              </w:rPr>
            </w:pPr>
            <w:r w:rsidRPr="00C37080">
              <w:rPr>
                <w:lang w:val="en"/>
              </w:rPr>
              <w:t xml:space="preserve"> </w:t>
            </w:r>
            <w:r w:rsidRPr="00C37080">
              <w:rPr>
                <w:lang w:val="en"/>
              </w:rPr>
              <w:t></w:t>
            </w:r>
          </w:p>
        </w:tc>
        <w:tc>
          <w:tcPr>
            <w:tcW w:w="13137" w:type="dxa"/>
            <w:tcBorders>
              <w:top w:val="nil"/>
              <w:left w:val="nil"/>
              <w:bottom w:val="nil"/>
              <w:right w:val="nil"/>
            </w:tcBorders>
          </w:tcPr>
          <w:p w14:paraId="78C078EA" w14:textId="77777777" w:rsidR="00C37080" w:rsidRPr="00C37080" w:rsidRDefault="00C37080" w:rsidP="00C37080">
            <w:pPr>
              <w:rPr>
                <w:lang w:val="en"/>
              </w:rPr>
            </w:pPr>
            <w:r w:rsidRPr="00C37080">
              <w:rPr>
                <w:lang w:val="en"/>
              </w:rPr>
              <w:t>Yes</w:t>
            </w:r>
          </w:p>
        </w:tc>
      </w:tr>
      <w:tr w:rsidR="00C37080" w:rsidRPr="00C37080" w14:paraId="779DA510" w14:textId="77777777" w:rsidTr="00A84C8F">
        <w:tc>
          <w:tcPr>
            <w:tcW w:w="1033" w:type="dxa"/>
            <w:gridSpan w:val="2"/>
            <w:tcBorders>
              <w:top w:val="nil"/>
              <w:left w:val="nil"/>
              <w:bottom w:val="nil"/>
              <w:right w:val="nil"/>
            </w:tcBorders>
          </w:tcPr>
          <w:p w14:paraId="0C5FFE9C" w14:textId="77777777" w:rsidR="00C37080" w:rsidRPr="00C37080" w:rsidRDefault="00C37080" w:rsidP="00C37080">
            <w:pPr>
              <w:rPr>
                <w:lang w:val="en"/>
              </w:rPr>
            </w:pPr>
          </w:p>
        </w:tc>
        <w:tc>
          <w:tcPr>
            <w:tcW w:w="590" w:type="dxa"/>
            <w:tcBorders>
              <w:top w:val="nil"/>
              <w:left w:val="nil"/>
              <w:bottom w:val="nil"/>
              <w:right w:val="nil"/>
            </w:tcBorders>
          </w:tcPr>
          <w:p w14:paraId="59B751AE" w14:textId="77777777" w:rsidR="00C37080" w:rsidRPr="00C37080" w:rsidRDefault="00C37080" w:rsidP="00C37080">
            <w:pPr>
              <w:rPr>
                <w:lang w:val="en"/>
              </w:rPr>
            </w:pPr>
            <w:r w:rsidRPr="00C37080">
              <w:rPr>
                <w:lang w:val="en"/>
              </w:rPr>
              <w:t xml:space="preserve"> </w:t>
            </w:r>
            <w:r w:rsidRPr="00C37080">
              <w:rPr>
                <w:lang w:val="en"/>
              </w:rPr>
              <w:t></w:t>
            </w:r>
          </w:p>
        </w:tc>
        <w:tc>
          <w:tcPr>
            <w:tcW w:w="13137" w:type="dxa"/>
            <w:tcBorders>
              <w:top w:val="nil"/>
              <w:left w:val="nil"/>
              <w:bottom w:val="nil"/>
              <w:right w:val="nil"/>
            </w:tcBorders>
          </w:tcPr>
          <w:p w14:paraId="68C56417" w14:textId="77777777" w:rsidR="00C37080" w:rsidRPr="00C37080" w:rsidRDefault="00C37080" w:rsidP="00C37080">
            <w:pPr>
              <w:rPr>
                <w:lang w:val="en"/>
              </w:rPr>
            </w:pPr>
            <w:r w:rsidRPr="00C37080">
              <w:rPr>
                <w:lang w:val="en"/>
              </w:rPr>
              <w:t>No</w:t>
            </w:r>
          </w:p>
        </w:tc>
      </w:tr>
      <w:tr w:rsidR="00C37080" w:rsidRPr="00C37080" w14:paraId="1FD82E44" w14:textId="77777777" w:rsidTr="00A84C8F">
        <w:tc>
          <w:tcPr>
            <w:tcW w:w="1033" w:type="dxa"/>
            <w:gridSpan w:val="2"/>
            <w:tcBorders>
              <w:top w:val="nil"/>
              <w:left w:val="nil"/>
              <w:bottom w:val="nil"/>
              <w:right w:val="nil"/>
            </w:tcBorders>
          </w:tcPr>
          <w:p w14:paraId="75D2476D" w14:textId="77777777" w:rsidR="00C37080" w:rsidRPr="00C37080" w:rsidRDefault="00C37080" w:rsidP="00C37080">
            <w:pPr>
              <w:rPr>
                <w:lang w:val="en"/>
              </w:rPr>
            </w:pPr>
          </w:p>
        </w:tc>
        <w:tc>
          <w:tcPr>
            <w:tcW w:w="590" w:type="dxa"/>
            <w:tcBorders>
              <w:top w:val="nil"/>
              <w:left w:val="nil"/>
              <w:bottom w:val="nil"/>
              <w:right w:val="nil"/>
            </w:tcBorders>
          </w:tcPr>
          <w:p w14:paraId="1F0B211A" w14:textId="77777777" w:rsidR="00C37080" w:rsidRPr="00C37080" w:rsidRDefault="00C37080" w:rsidP="00C37080">
            <w:pPr>
              <w:rPr>
                <w:lang w:val="en"/>
              </w:rPr>
            </w:pPr>
            <w:r w:rsidRPr="00C37080">
              <w:rPr>
                <w:lang w:val="en"/>
              </w:rPr>
              <w:t xml:space="preserve"> </w:t>
            </w:r>
            <w:r w:rsidRPr="00C37080">
              <w:rPr>
                <w:lang w:val="en"/>
              </w:rPr>
              <w:t></w:t>
            </w:r>
          </w:p>
        </w:tc>
        <w:tc>
          <w:tcPr>
            <w:tcW w:w="13137" w:type="dxa"/>
            <w:tcBorders>
              <w:top w:val="nil"/>
              <w:left w:val="nil"/>
              <w:bottom w:val="nil"/>
              <w:right w:val="nil"/>
            </w:tcBorders>
          </w:tcPr>
          <w:p w14:paraId="0901A9B5" w14:textId="77777777" w:rsidR="00C37080" w:rsidRPr="00C37080" w:rsidRDefault="00C37080" w:rsidP="00C37080">
            <w:pPr>
              <w:rPr>
                <w:lang w:val="en"/>
              </w:rPr>
            </w:pPr>
            <w:r w:rsidRPr="00C37080">
              <w:rPr>
                <w:lang w:val="en"/>
              </w:rPr>
              <w:t>Don't know</w:t>
            </w:r>
          </w:p>
        </w:tc>
      </w:tr>
    </w:tbl>
    <w:p w14:paraId="4373B24E" w14:textId="77777777" w:rsidR="00C37080" w:rsidRPr="00C37080" w:rsidRDefault="00C37080" w:rsidP="00C37080">
      <w:pPr>
        <w:rPr>
          <w:lang w:val="en"/>
        </w:rPr>
      </w:pPr>
    </w:p>
    <w:p w14:paraId="488C3EBD"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37CC9512" w14:textId="77777777" w:rsidTr="00A84C8F">
        <w:tc>
          <w:tcPr>
            <w:tcW w:w="100" w:type="dxa"/>
            <w:tcBorders>
              <w:top w:val="nil"/>
              <w:left w:val="nil"/>
              <w:bottom w:val="nil"/>
              <w:right w:val="nil"/>
            </w:tcBorders>
            <w:shd w:val="clear" w:color="auto" w:fill="002060"/>
          </w:tcPr>
          <w:p w14:paraId="474FC1C9"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59CA0FCA" w14:textId="77777777" w:rsidR="00C37080" w:rsidRPr="00C37080" w:rsidRDefault="00C37080" w:rsidP="00C37080">
            <w:pPr>
              <w:rPr>
                <w:lang w:val="en"/>
              </w:rPr>
            </w:pPr>
            <w:r w:rsidRPr="00C37080">
              <w:rPr>
                <w:b/>
                <w:bCs/>
                <w:lang w:val="en"/>
              </w:rPr>
              <w:t xml:space="preserve">c) Knowledge and skills for nursing </w:t>
            </w:r>
          </w:p>
        </w:tc>
      </w:tr>
    </w:tbl>
    <w:p w14:paraId="3E7FA177"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34AC9641" w14:textId="77777777" w:rsidTr="00A84C8F">
        <w:tc>
          <w:tcPr>
            <w:tcW w:w="1033" w:type="dxa"/>
            <w:tcBorders>
              <w:top w:val="nil"/>
              <w:left w:val="nil"/>
              <w:bottom w:val="nil"/>
              <w:right w:val="nil"/>
            </w:tcBorders>
          </w:tcPr>
          <w:p w14:paraId="41622879" w14:textId="77777777" w:rsidR="00C37080" w:rsidRPr="00C37080" w:rsidRDefault="00C37080" w:rsidP="00C37080">
            <w:pPr>
              <w:rPr>
                <w:lang w:val="en"/>
              </w:rPr>
            </w:pPr>
            <w:r w:rsidRPr="00C37080">
              <w:rPr>
                <w:lang w:val="en"/>
              </w:rPr>
              <w:t>C2</w:t>
            </w:r>
          </w:p>
        </w:tc>
        <w:tc>
          <w:tcPr>
            <w:tcW w:w="13727" w:type="dxa"/>
            <w:tcBorders>
              <w:top w:val="nil"/>
              <w:left w:val="nil"/>
              <w:bottom w:val="nil"/>
              <w:right w:val="nil"/>
            </w:tcBorders>
          </w:tcPr>
          <w:p w14:paraId="6DB7866B" w14:textId="77777777" w:rsidR="00C37080" w:rsidRPr="00C37080" w:rsidRDefault="00C37080" w:rsidP="00C37080">
            <w:pPr>
              <w:rPr>
                <w:lang w:val="en"/>
              </w:rPr>
            </w:pPr>
            <w:r w:rsidRPr="00C37080">
              <w:rPr>
                <w:lang w:val="en"/>
              </w:rPr>
              <w:t xml:space="preserve">If no in C1: Please explain your answer. In particular, the NMC are interested to know whether your view is based on your own experiences, any research you have undertaken, or any other sources of information: </w:t>
            </w:r>
          </w:p>
        </w:tc>
      </w:tr>
      <w:tr w:rsidR="00C37080" w:rsidRPr="00C37080" w14:paraId="5EF1D80C" w14:textId="77777777" w:rsidTr="00A84C8F">
        <w:tc>
          <w:tcPr>
            <w:tcW w:w="1033" w:type="dxa"/>
            <w:tcBorders>
              <w:top w:val="nil"/>
              <w:left w:val="nil"/>
              <w:bottom w:val="nil"/>
              <w:right w:val="nil"/>
            </w:tcBorders>
          </w:tcPr>
          <w:p w14:paraId="5C0D1E4B" w14:textId="77777777" w:rsidR="00C37080" w:rsidRPr="00C37080" w:rsidRDefault="00C37080" w:rsidP="00C37080">
            <w:pPr>
              <w:rPr>
                <w:lang w:val="en"/>
              </w:rPr>
            </w:pPr>
          </w:p>
        </w:tc>
        <w:tc>
          <w:tcPr>
            <w:tcW w:w="13727" w:type="dxa"/>
            <w:tcBorders>
              <w:top w:val="nil"/>
              <w:left w:val="nil"/>
              <w:bottom w:val="nil"/>
              <w:right w:val="nil"/>
            </w:tcBorders>
          </w:tcPr>
          <w:p w14:paraId="7E50058C"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EFA3EDD" w14:textId="77777777" w:rsidR="00C37080" w:rsidRPr="00C37080" w:rsidRDefault="00C37080" w:rsidP="00C37080">
      <w:pPr>
        <w:rPr>
          <w:lang w:val="en"/>
        </w:rPr>
      </w:pPr>
    </w:p>
    <w:p w14:paraId="614AA3D0"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3B091C00" w14:textId="77777777" w:rsidTr="00A84C8F">
        <w:tc>
          <w:tcPr>
            <w:tcW w:w="100" w:type="dxa"/>
            <w:tcBorders>
              <w:top w:val="nil"/>
              <w:left w:val="nil"/>
              <w:bottom w:val="nil"/>
              <w:right w:val="nil"/>
            </w:tcBorders>
            <w:shd w:val="clear" w:color="auto" w:fill="002060"/>
          </w:tcPr>
          <w:p w14:paraId="077B4266"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1EAF02BF" w14:textId="77777777" w:rsidR="00C37080" w:rsidRPr="00C37080" w:rsidRDefault="00C37080" w:rsidP="00C37080">
            <w:pPr>
              <w:rPr>
                <w:lang w:val="en"/>
              </w:rPr>
            </w:pPr>
            <w:r w:rsidRPr="00C37080">
              <w:rPr>
                <w:b/>
                <w:bCs/>
                <w:lang w:val="en"/>
              </w:rPr>
              <w:t xml:space="preserve">d) Use of simulation in pre-registration nursing </w:t>
            </w:r>
            <w:proofErr w:type="spellStart"/>
            <w:r w:rsidRPr="00C37080">
              <w:rPr>
                <w:b/>
                <w:bCs/>
                <w:lang w:val="en"/>
              </w:rPr>
              <w:t>programmes</w:t>
            </w:r>
            <w:proofErr w:type="spellEnd"/>
            <w:r w:rsidRPr="00C37080">
              <w:rPr>
                <w:b/>
                <w:bCs/>
                <w:lang w:val="en"/>
              </w:rPr>
              <w:t xml:space="preserve"> </w:t>
            </w:r>
          </w:p>
        </w:tc>
      </w:tr>
    </w:tbl>
    <w:p w14:paraId="6783F1D5"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33597907" w14:textId="77777777" w:rsidTr="00A84C8F">
        <w:tc>
          <w:tcPr>
            <w:tcW w:w="100" w:type="dxa"/>
            <w:tcBorders>
              <w:top w:val="nil"/>
              <w:left w:val="nil"/>
              <w:bottom w:val="nil"/>
              <w:right w:val="nil"/>
            </w:tcBorders>
            <w:shd w:val="clear" w:color="auto" w:fill="E5F5FF"/>
          </w:tcPr>
          <w:p w14:paraId="4BE15D4F"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1FC56CE1" w14:textId="77777777" w:rsidR="00C37080" w:rsidRPr="00C37080" w:rsidRDefault="00C37080" w:rsidP="00C37080">
            <w:pPr>
              <w:rPr>
                <w:lang w:val="en"/>
              </w:rPr>
            </w:pPr>
            <w:r w:rsidRPr="00C37080">
              <w:rPr>
                <w:lang w:val="en"/>
              </w:rPr>
              <w:t xml:space="preserve">The NMC standards for nursing require technology enhanced and simulation-based learning opportunities to be used effectively to support learning and assessment. This means that students cannot pass their course learning </w:t>
            </w:r>
            <w:r w:rsidRPr="00C37080">
              <w:rPr>
                <w:u w:val="single"/>
                <w:lang w:val="en"/>
              </w:rPr>
              <w:t>only</w:t>
            </w:r>
            <w:r w:rsidRPr="00C37080">
              <w:rPr>
                <w:lang w:val="en"/>
              </w:rPr>
              <w:t xml:space="preserve"> via simulated-based approaches</w:t>
            </w:r>
          </w:p>
          <w:p w14:paraId="73EEAAA8" w14:textId="77777777" w:rsidR="00C37080" w:rsidRPr="00C37080" w:rsidRDefault="00C37080" w:rsidP="00C37080">
            <w:pPr>
              <w:rPr>
                <w:lang w:val="en"/>
              </w:rPr>
            </w:pPr>
          </w:p>
          <w:p w14:paraId="2615F4B5" w14:textId="77777777" w:rsidR="00C37080" w:rsidRPr="00C37080" w:rsidRDefault="00C37080" w:rsidP="00C37080">
            <w:pPr>
              <w:rPr>
                <w:lang w:val="en"/>
              </w:rPr>
            </w:pPr>
            <w:r w:rsidRPr="00C37080">
              <w:rPr>
                <w:lang w:val="en"/>
              </w:rPr>
              <w:t xml:space="preserve">Simulation is defined by the NMC as: </w:t>
            </w:r>
            <w:r w:rsidRPr="00C37080">
              <w:rPr>
                <w:b/>
                <w:bCs/>
                <w:i/>
                <w:iCs/>
                <w:lang w:val="en"/>
              </w:rPr>
              <w:t xml:space="preserve">an artificial representation of a real-world practice scenario that supports student development and assessment through experiential learning with the opportunity for repetition, feedback, </w:t>
            </w:r>
            <w:proofErr w:type="gramStart"/>
            <w:r w:rsidRPr="00C37080">
              <w:rPr>
                <w:b/>
                <w:bCs/>
                <w:i/>
                <w:iCs/>
                <w:lang w:val="en"/>
              </w:rPr>
              <w:t>evaluation</w:t>
            </w:r>
            <w:proofErr w:type="gramEnd"/>
            <w:r w:rsidRPr="00C37080">
              <w:rPr>
                <w:b/>
                <w:bCs/>
                <w:i/>
                <w:iCs/>
                <w:lang w:val="en"/>
              </w:rPr>
              <w:t xml:space="preserve"> and reflection. </w:t>
            </w:r>
          </w:p>
        </w:tc>
      </w:tr>
    </w:tbl>
    <w:p w14:paraId="0A84E101"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374B93B9" w14:textId="77777777" w:rsidTr="00A84C8F">
        <w:tc>
          <w:tcPr>
            <w:tcW w:w="100" w:type="dxa"/>
            <w:tcBorders>
              <w:top w:val="nil"/>
              <w:left w:val="nil"/>
              <w:bottom w:val="nil"/>
              <w:right w:val="nil"/>
            </w:tcBorders>
            <w:shd w:val="clear" w:color="auto" w:fill="E5F5FF"/>
          </w:tcPr>
          <w:p w14:paraId="26B8A693"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14DB2C9F" w14:textId="77777777" w:rsidR="00C37080" w:rsidRPr="00C37080" w:rsidRDefault="00C37080" w:rsidP="00C37080">
            <w:pPr>
              <w:rPr>
                <w:lang w:val="en"/>
              </w:rPr>
            </w:pPr>
            <w:r w:rsidRPr="00C37080">
              <w:rPr>
                <w:lang w:val="en"/>
              </w:rPr>
              <w:t>People can mean different things when they talk about the use of simulation in health care education and training. This can include: using props, models, or mannequins to practice skills and procedures (such as mannequins to practice CPR); role-playing different situations involving nurses or midwives and people; using computer programs to train and assess clinical knowledge and decision-making; or using virtual reality systems to replicate real-life situations and allow students to interact with a ‘simulated’ patient or clinical situation for example performing a physical examination of a patient or inserting a catheter.</w:t>
            </w:r>
          </w:p>
        </w:tc>
      </w:tr>
    </w:tbl>
    <w:p w14:paraId="696EF061"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172113AE" w14:textId="77777777" w:rsidTr="00A84C8F">
        <w:tc>
          <w:tcPr>
            <w:tcW w:w="100" w:type="dxa"/>
            <w:tcBorders>
              <w:top w:val="nil"/>
              <w:left w:val="nil"/>
              <w:bottom w:val="nil"/>
              <w:right w:val="nil"/>
            </w:tcBorders>
            <w:shd w:val="clear" w:color="auto" w:fill="E5F5FF"/>
          </w:tcPr>
          <w:p w14:paraId="6008A0B6"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460A6066" w14:textId="77777777" w:rsidR="00C37080" w:rsidRPr="00C37080" w:rsidRDefault="00C37080" w:rsidP="00C37080">
            <w:pPr>
              <w:rPr>
                <w:lang w:val="en"/>
              </w:rPr>
            </w:pPr>
            <w:r w:rsidRPr="00C37080">
              <w:rPr>
                <w:lang w:val="en"/>
              </w:rPr>
              <w:t xml:space="preserve">The EU Directive (see </w:t>
            </w:r>
            <w:r w:rsidRPr="00C37080">
              <w:rPr>
                <w:b/>
                <w:bCs/>
                <w:lang w:val="en"/>
              </w:rPr>
              <w:t>Article 31(5) of Directive 2005/36/EC</w:t>
            </w:r>
            <w:r w:rsidRPr="00C37080">
              <w:rPr>
                <w:lang w:val="en"/>
              </w:rPr>
              <w:t xml:space="preserve">) does not mention simulation it only provides the definition of clinical training (practice learning or simulated practice learning) which involves direct contact with a healthy or sick person and/or community that can be counted as practice hours. This means that other types of simulated practice learning (such as that involving mannequins or using IT based methods), does not count towards a person’s required learning hours. </w:t>
            </w:r>
          </w:p>
        </w:tc>
      </w:tr>
    </w:tbl>
    <w:p w14:paraId="6AFCBFE4"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5E512141" w14:textId="77777777" w:rsidTr="00A84C8F">
        <w:tc>
          <w:tcPr>
            <w:tcW w:w="1033" w:type="dxa"/>
            <w:tcBorders>
              <w:top w:val="nil"/>
              <w:left w:val="nil"/>
              <w:bottom w:val="nil"/>
              <w:right w:val="nil"/>
            </w:tcBorders>
          </w:tcPr>
          <w:p w14:paraId="7D5A8B2E" w14:textId="77777777" w:rsidR="00C37080" w:rsidRPr="00C37080" w:rsidRDefault="00C37080" w:rsidP="00C37080">
            <w:pPr>
              <w:rPr>
                <w:lang w:val="en"/>
              </w:rPr>
            </w:pPr>
            <w:r w:rsidRPr="00C37080">
              <w:rPr>
                <w:lang w:val="en"/>
              </w:rPr>
              <w:t>D1</w:t>
            </w:r>
          </w:p>
        </w:tc>
        <w:tc>
          <w:tcPr>
            <w:tcW w:w="13727" w:type="dxa"/>
            <w:gridSpan w:val="2"/>
            <w:tcBorders>
              <w:top w:val="nil"/>
              <w:left w:val="nil"/>
              <w:bottom w:val="nil"/>
              <w:right w:val="nil"/>
            </w:tcBorders>
          </w:tcPr>
          <w:p w14:paraId="159A5F92" w14:textId="77777777" w:rsidR="00C37080" w:rsidRPr="00C37080" w:rsidRDefault="00C37080" w:rsidP="00C37080">
            <w:pPr>
              <w:rPr>
                <w:lang w:val="en"/>
              </w:rPr>
            </w:pPr>
            <w:r w:rsidRPr="00C37080">
              <w:rPr>
                <w:lang w:val="en"/>
              </w:rPr>
              <w:t xml:space="preserve">Which types of simulation-based learning can help someone to </w:t>
            </w:r>
            <w:proofErr w:type="spellStart"/>
            <w:r w:rsidRPr="00C37080">
              <w:rPr>
                <w:lang w:val="en"/>
              </w:rPr>
              <w:t>practise</w:t>
            </w:r>
            <w:proofErr w:type="spellEnd"/>
            <w:r w:rsidRPr="00C37080">
              <w:rPr>
                <w:lang w:val="en"/>
              </w:rPr>
              <w:t xml:space="preserve"> safely and effectively as a registered nurse? Please select all that apply</w:t>
            </w:r>
          </w:p>
        </w:tc>
      </w:tr>
      <w:tr w:rsidR="00C37080" w:rsidRPr="00C37080" w14:paraId="312BFB6F" w14:textId="77777777" w:rsidTr="00A84C8F">
        <w:tc>
          <w:tcPr>
            <w:tcW w:w="1033" w:type="dxa"/>
            <w:tcBorders>
              <w:top w:val="nil"/>
              <w:left w:val="nil"/>
              <w:bottom w:val="nil"/>
              <w:right w:val="nil"/>
            </w:tcBorders>
          </w:tcPr>
          <w:p w14:paraId="6975A3CF" w14:textId="77777777" w:rsidR="00C37080" w:rsidRPr="00C37080" w:rsidRDefault="00C37080" w:rsidP="00C37080">
            <w:pPr>
              <w:rPr>
                <w:lang w:val="en"/>
              </w:rPr>
            </w:pPr>
          </w:p>
        </w:tc>
        <w:tc>
          <w:tcPr>
            <w:tcW w:w="488" w:type="dxa"/>
            <w:tcBorders>
              <w:top w:val="nil"/>
              <w:left w:val="nil"/>
              <w:bottom w:val="nil"/>
              <w:right w:val="nil"/>
            </w:tcBorders>
          </w:tcPr>
          <w:p w14:paraId="611A3D4D"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46AE8B8A" w14:textId="77777777" w:rsidR="00C37080" w:rsidRPr="00C37080" w:rsidRDefault="00C37080" w:rsidP="00C37080">
            <w:pPr>
              <w:rPr>
                <w:lang w:val="en"/>
              </w:rPr>
            </w:pPr>
            <w:r w:rsidRPr="00C37080">
              <w:t>Simulated situations involving real people using nursing services</w:t>
            </w:r>
          </w:p>
        </w:tc>
      </w:tr>
      <w:tr w:rsidR="00C37080" w:rsidRPr="00C37080" w14:paraId="32F58008" w14:textId="77777777" w:rsidTr="00A84C8F">
        <w:tc>
          <w:tcPr>
            <w:tcW w:w="1033" w:type="dxa"/>
            <w:tcBorders>
              <w:top w:val="nil"/>
              <w:left w:val="nil"/>
              <w:bottom w:val="nil"/>
              <w:right w:val="nil"/>
            </w:tcBorders>
          </w:tcPr>
          <w:p w14:paraId="7F59A40B" w14:textId="77777777" w:rsidR="00C37080" w:rsidRPr="00C37080" w:rsidRDefault="00C37080" w:rsidP="00C37080">
            <w:pPr>
              <w:rPr>
                <w:lang w:val="en"/>
              </w:rPr>
            </w:pPr>
          </w:p>
        </w:tc>
        <w:tc>
          <w:tcPr>
            <w:tcW w:w="488" w:type="dxa"/>
            <w:tcBorders>
              <w:top w:val="nil"/>
              <w:left w:val="nil"/>
              <w:bottom w:val="nil"/>
              <w:right w:val="nil"/>
            </w:tcBorders>
          </w:tcPr>
          <w:p w14:paraId="2CF72838"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20CEA751" w14:textId="77777777" w:rsidR="00C37080" w:rsidRPr="00C37080" w:rsidRDefault="00C37080" w:rsidP="00C37080">
            <w:pPr>
              <w:rPr>
                <w:lang w:val="en"/>
              </w:rPr>
            </w:pPr>
            <w:r w:rsidRPr="00C37080">
              <w:t>Simulation using mannequins or models</w:t>
            </w:r>
          </w:p>
        </w:tc>
      </w:tr>
      <w:tr w:rsidR="00C37080" w:rsidRPr="00C37080" w14:paraId="34B24510" w14:textId="77777777" w:rsidTr="00A84C8F">
        <w:tc>
          <w:tcPr>
            <w:tcW w:w="1033" w:type="dxa"/>
            <w:tcBorders>
              <w:top w:val="nil"/>
              <w:left w:val="nil"/>
              <w:bottom w:val="nil"/>
              <w:right w:val="nil"/>
            </w:tcBorders>
          </w:tcPr>
          <w:p w14:paraId="0F3D6FD4" w14:textId="77777777" w:rsidR="00C37080" w:rsidRPr="00C37080" w:rsidRDefault="00C37080" w:rsidP="00C37080">
            <w:pPr>
              <w:rPr>
                <w:lang w:val="en"/>
              </w:rPr>
            </w:pPr>
          </w:p>
        </w:tc>
        <w:tc>
          <w:tcPr>
            <w:tcW w:w="488" w:type="dxa"/>
            <w:tcBorders>
              <w:top w:val="nil"/>
              <w:left w:val="nil"/>
              <w:bottom w:val="nil"/>
              <w:right w:val="nil"/>
            </w:tcBorders>
          </w:tcPr>
          <w:p w14:paraId="42F7BEFA"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3566680B" w14:textId="77777777" w:rsidR="00C37080" w:rsidRPr="00C37080" w:rsidRDefault="00C37080" w:rsidP="00C37080">
            <w:pPr>
              <w:rPr>
                <w:lang w:val="en"/>
              </w:rPr>
            </w:pPr>
            <w:r w:rsidRPr="00C37080">
              <w:t xml:space="preserve">Simulation that involves role-play using real people which could include colleagues, </w:t>
            </w:r>
            <w:proofErr w:type="gramStart"/>
            <w:r w:rsidRPr="00C37080">
              <w:t>students</w:t>
            </w:r>
            <w:proofErr w:type="gramEnd"/>
            <w:r w:rsidRPr="00C37080">
              <w:t xml:space="preserve"> or actors</w:t>
            </w:r>
          </w:p>
        </w:tc>
      </w:tr>
      <w:tr w:rsidR="00C37080" w:rsidRPr="00C37080" w14:paraId="6148EDC1" w14:textId="77777777" w:rsidTr="00A84C8F">
        <w:tc>
          <w:tcPr>
            <w:tcW w:w="1033" w:type="dxa"/>
            <w:tcBorders>
              <w:top w:val="nil"/>
              <w:left w:val="nil"/>
              <w:bottom w:val="nil"/>
              <w:right w:val="nil"/>
            </w:tcBorders>
          </w:tcPr>
          <w:p w14:paraId="36105333" w14:textId="77777777" w:rsidR="00C37080" w:rsidRPr="00C37080" w:rsidRDefault="00C37080" w:rsidP="00C37080">
            <w:pPr>
              <w:rPr>
                <w:lang w:val="en"/>
              </w:rPr>
            </w:pPr>
          </w:p>
        </w:tc>
        <w:tc>
          <w:tcPr>
            <w:tcW w:w="488" w:type="dxa"/>
            <w:tcBorders>
              <w:top w:val="nil"/>
              <w:left w:val="nil"/>
              <w:bottom w:val="nil"/>
              <w:right w:val="nil"/>
            </w:tcBorders>
          </w:tcPr>
          <w:p w14:paraId="2B54A3F2"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69223B46" w14:textId="77777777" w:rsidR="00C37080" w:rsidRPr="00C37080" w:rsidRDefault="00C37080" w:rsidP="00C37080">
            <w:pPr>
              <w:rPr>
                <w:lang w:val="en"/>
              </w:rPr>
            </w:pPr>
            <w:r w:rsidRPr="00C37080">
              <w:rPr>
                <w:lang w:val="en"/>
              </w:rPr>
              <w:t xml:space="preserve">Simulation that involves using digital </w:t>
            </w:r>
            <w:proofErr w:type="spellStart"/>
            <w:r w:rsidRPr="00C37080">
              <w:rPr>
                <w:lang w:val="en"/>
              </w:rPr>
              <w:t>programmes</w:t>
            </w:r>
            <w:proofErr w:type="spellEnd"/>
            <w:r w:rsidRPr="00C37080">
              <w:rPr>
                <w:lang w:val="en"/>
              </w:rPr>
              <w:t xml:space="preserve"> to educate and assess knowledge and decision-making</w:t>
            </w:r>
          </w:p>
        </w:tc>
      </w:tr>
      <w:tr w:rsidR="00C37080" w:rsidRPr="00C37080" w14:paraId="5CBF4B7D" w14:textId="77777777" w:rsidTr="00A84C8F">
        <w:tc>
          <w:tcPr>
            <w:tcW w:w="1033" w:type="dxa"/>
            <w:tcBorders>
              <w:top w:val="nil"/>
              <w:left w:val="nil"/>
              <w:bottom w:val="nil"/>
              <w:right w:val="nil"/>
            </w:tcBorders>
          </w:tcPr>
          <w:p w14:paraId="45D5F295" w14:textId="77777777" w:rsidR="00C37080" w:rsidRPr="00C37080" w:rsidRDefault="00C37080" w:rsidP="00C37080">
            <w:pPr>
              <w:rPr>
                <w:lang w:val="en"/>
              </w:rPr>
            </w:pPr>
          </w:p>
        </w:tc>
        <w:tc>
          <w:tcPr>
            <w:tcW w:w="488" w:type="dxa"/>
            <w:tcBorders>
              <w:top w:val="nil"/>
              <w:left w:val="nil"/>
              <w:bottom w:val="nil"/>
              <w:right w:val="nil"/>
            </w:tcBorders>
          </w:tcPr>
          <w:p w14:paraId="3BC8266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08771DCF" w14:textId="77777777" w:rsidR="00C37080" w:rsidRPr="00C37080" w:rsidRDefault="00C37080" w:rsidP="00C37080">
            <w:pPr>
              <w:rPr>
                <w:lang w:val="en"/>
              </w:rPr>
            </w:pPr>
            <w:r w:rsidRPr="00C37080">
              <w:rPr>
                <w:lang w:val="en"/>
              </w:rPr>
              <w:t xml:space="preserve">Simulation that involves using virtual or augmented reality systems to replicate real-life situations </w:t>
            </w:r>
          </w:p>
        </w:tc>
      </w:tr>
    </w:tbl>
    <w:p w14:paraId="31BFEA94" w14:textId="77777777" w:rsidR="00C37080" w:rsidRPr="00C37080" w:rsidRDefault="00C37080" w:rsidP="00C37080">
      <w:pPr>
        <w:rPr>
          <w:lang w:val="en"/>
        </w:rPr>
      </w:pPr>
    </w:p>
    <w:p w14:paraId="2A970662"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4B910B0F" w14:textId="77777777" w:rsidTr="00A84C8F">
        <w:tc>
          <w:tcPr>
            <w:tcW w:w="100" w:type="dxa"/>
            <w:tcBorders>
              <w:top w:val="nil"/>
              <w:left w:val="nil"/>
              <w:bottom w:val="nil"/>
              <w:right w:val="nil"/>
            </w:tcBorders>
            <w:shd w:val="clear" w:color="auto" w:fill="002060"/>
          </w:tcPr>
          <w:p w14:paraId="7EDCB68A" w14:textId="77777777" w:rsidR="00C37080" w:rsidRPr="00C37080" w:rsidRDefault="00C37080" w:rsidP="00C37080">
            <w:pPr>
              <w:rPr>
                <w:lang w:val="en"/>
              </w:rPr>
            </w:pPr>
          </w:p>
        </w:tc>
        <w:tc>
          <w:tcPr>
            <w:tcW w:w="14660" w:type="dxa"/>
            <w:tcBorders>
              <w:top w:val="nil"/>
              <w:left w:val="nil"/>
              <w:bottom w:val="nil"/>
              <w:right w:val="nil"/>
            </w:tcBorders>
            <w:shd w:val="clear" w:color="auto" w:fill="002060"/>
          </w:tcPr>
          <w:p w14:paraId="7453BD46" w14:textId="77777777" w:rsidR="00C37080" w:rsidRPr="00C37080" w:rsidRDefault="00C37080" w:rsidP="00C37080">
            <w:pPr>
              <w:rPr>
                <w:lang w:val="en"/>
              </w:rPr>
            </w:pPr>
            <w:r w:rsidRPr="00C37080">
              <w:rPr>
                <w:b/>
                <w:bCs/>
                <w:lang w:val="en"/>
              </w:rPr>
              <w:t xml:space="preserve">d) Use of simulation in pre-registration nursing </w:t>
            </w:r>
            <w:proofErr w:type="spellStart"/>
            <w:r w:rsidRPr="00C37080">
              <w:rPr>
                <w:b/>
                <w:bCs/>
                <w:lang w:val="en"/>
              </w:rPr>
              <w:t>programmes</w:t>
            </w:r>
            <w:proofErr w:type="spellEnd"/>
          </w:p>
        </w:tc>
      </w:tr>
    </w:tbl>
    <w:p w14:paraId="16621631"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2745"/>
        <w:gridCol w:w="100"/>
        <w:gridCol w:w="2713"/>
        <w:gridCol w:w="100"/>
        <w:gridCol w:w="2715"/>
        <w:gridCol w:w="412"/>
      </w:tblGrid>
      <w:tr w:rsidR="00C37080" w:rsidRPr="00C37080" w14:paraId="09B6BF5F" w14:textId="77777777" w:rsidTr="00A84C8F">
        <w:tc>
          <w:tcPr>
            <w:tcW w:w="1033" w:type="dxa"/>
            <w:tcBorders>
              <w:top w:val="nil"/>
              <w:left w:val="nil"/>
              <w:bottom w:val="nil"/>
              <w:right w:val="nil"/>
            </w:tcBorders>
          </w:tcPr>
          <w:p w14:paraId="4BFA242D" w14:textId="77777777" w:rsidR="00C37080" w:rsidRPr="00C37080" w:rsidRDefault="00C37080" w:rsidP="00C37080">
            <w:pPr>
              <w:rPr>
                <w:lang w:val="en"/>
              </w:rPr>
            </w:pPr>
            <w:r w:rsidRPr="00C37080">
              <w:rPr>
                <w:lang w:val="en"/>
              </w:rPr>
              <w:t>D2</w:t>
            </w:r>
          </w:p>
        </w:tc>
        <w:tc>
          <w:tcPr>
            <w:tcW w:w="13727" w:type="dxa"/>
            <w:gridSpan w:val="7"/>
            <w:tcBorders>
              <w:top w:val="nil"/>
              <w:left w:val="nil"/>
              <w:bottom w:val="nil"/>
              <w:right w:val="nil"/>
            </w:tcBorders>
          </w:tcPr>
          <w:p w14:paraId="564AAC09" w14:textId="77777777" w:rsidR="00C37080" w:rsidRPr="00C37080" w:rsidRDefault="00C37080" w:rsidP="00C37080">
            <w:pPr>
              <w:rPr>
                <w:lang w:val="en"/>
              </w:rPr>
            </w:pPr>
            <w:r w:rsidRPr="00C37080">
              <w:rPr>
                <w:lang w:val="en"/>
              </w:rPr>
              <w:t xml:space="preserve">Do you think simulation should count towards practice learning and theory on pre-registration nursing </w:t>
            </w:r>
            <w:proofErr w:type="spellStart"/>
            <w:r w:rsidRPr="00C37080">
              <w:rPr>
                <w:lang w:val="en"/>
              </w:rPr>
              <w:t>programmes</w:t>
            </w:r>
            <w:proofErr w:type="spellEnd"/>
            <w:r w:rsidRPr="00C37080">
              <w:rPr>
                <w:lang w:val="en"/>
              </w:rPr>
              <w:t xml:space="preserve">?  </w:t>
            </w:r>
          </w:p>
        </w:tc>
      </w:tr>
      <w:tr w:rsidR="00C37080" w:rsidRPr="00C37080" w14:paraId="1BE613C2" w14:textId="77777777" w:rsidTr="00A84C8F">
        <w:tc>
          <w:tcPr>
            <w:tcW w:w="1033" w:type="dxa"/>
            <w:tcBorders>
              <w:top w:val="nil"/>
              <w:left w:val="nil"/>
              <w:bottom w:val="nil"/>
              <w:right w:val="nil"/>
            </w:tcBorders>
          </w:tcPr>
          <w:p w14:paraId="42D85AC8" w14:textId="77777777" w:rsidR="00C37080" w:rsidRPr="00C37080" w:rsidRDefault="00C37080" w:rsidP="00C37080">
            <w:pPr>
              <w:rPr>
                <w:lang w:val="en"/>
              </w:rPr>
            </w:pPr>
          </w:p>
        </w:tc>
        <w:tc>
          <w:tcPr>
            <w:tcW w:w="4942" w:type="dxa"/>
            <w:tcBorders>
              <w:top w:val="nil"/>
              <w:left w:val="nil"/>
              <w:bottom w:val="nil"/>
              <w:right w:val="nil"/>
            </w:tcBorders>
          </w:tcPr>
          <w:p w14:paraId="011F7823" w14:textId="77777777" w:rsidR="00C37080" w:rsidRPr="00C37080" w:rsidRDefault="00C37080" w:rsidP="00C37080">
            <w:pPr>
              <w:rPr>
                <w:lang w:val="en"/>
              </w:rPr>
            </w:pPr>
          </w:p>
        </w:tc>
        <w:tc>
          <w:tcPr>
            <w:tcW w:w="2745" w:type="dxa"/>
            <w:tcBorders>
              <w:top w:val="nil"/>
              <w:left w:val="nil"/>
              <w:bottom w:val="nil"/>
              <w:right w:val="nil"/>
            </w:tcBorders>
          </w:tcPr>
          <w:p w14:paraId="2F508326" w14:textId="77777777" w:rsidR="00C37080" w:rsidRPr="00C37080" w:rsidRDefault="00C37080" w:rsidP="00C37080">
            <w:pPr>
              <w:rPr>
                <w:lang w:val="en"/>
              </w:rPr>
            </w:pPr>
            <w:r w:rsidRPr="00C37080">
              <w:rPr>
                <w:lang w:val="en"/>
              </w:rPr>
              <w:t>Yes</w:t>
            </w:r>
          </w:p>
        </w:tc>
        <w:tc>
          <w:tcPr>
            <w:tcW w:w="100" w:type="dxa"/>
            <w:tcBorders>
              <w:top w:val="nil"/>
              <w:left w:val="nil"/>
              <w:bottom w:val="nil"/>
              <w:right w:val="nil"/>
            </w:tcBorders>
          </w:tcPr>
          <w:p w14:paraId="3EC417A1" w14:textId="77777777" w:rsidR="00C37080" w:rsidRPr="00C37080" w:rsidRDefault="00C37080" w:rsidP="00C37080">
            <w:pPr>
              <w:rPr>
                <w:lang w:val="en"/>
              </w:rPr>
            </w:pPr>
          </w:p>
        </w:tc>
        <w:tc>
          <w:tcPr>
            <w:tcW w:w="2713" w:type="dxa"/>
            <w:tcBorders>
              <w:top w:val="nil"/>
              <w:left w:val="nil"/>
              <w:bottom w:val="nil"/>
              <w:right w:val="nil"/>
            </w:tcBorders>
          </w:tcPr>
          <w:p w14:paraId="03CB6421" w14:textId="77777777" w:rsidR="00C37080" w:rsidRPr="00C37080" w:rsidRDefault="00C37080" w:rsidP="00C37080">
            <w:pPr>
              <w:rPr>
                <w:lang w:val="en"/>
              </w:rPr>
            </w:pPr>
            <w:r w:rsidRPr="00C37080">
              <w:rPr>
                <w:lang w:val="en"/>
              </w:rPr>
              <w:t xml:space="preserve">No  </w:t>
            </w:r>
          </w:p>
        </w:tc>
        <w:tc>
          <w:tcPr>
            <w:tcW w:w="100" w:type="dxa"/>
            <w:tcBorders>
              <w:top w:val="nil"/>
              <w:left w:val="nil"/>
              <w:bottom w:val="nil"/>
              <w:right w:val="nil"/>
            </w:tcBorders>
          </w:tcPr>
          <w:p w14:paraId="2CCCFFAF" w14:textId="77777777" w:rsidR="00C37080" w:rsidRPr="00C37080" w:rsidRDefault="00C37080" w:rsidP="00C37080">
            <w:pPr>
              <w:rPr>
                <w:lang w:val="en"/>
              </w:rPr>
            </w:pPr>
          </w:p>
        </w:tc>
        <w:tc>
          <w:tcPr>
            <w:tcW w:w="2715" w:type="dxa"/>
            <w:tcBorders>
              <w:top w:val="nil"/>
              <w:left w:val="nil"/>
              <w:bottom w:val="nil"/>
              <w:right w:val="nil"/>
            </w:tcBorders>
          </w:tcPr>
          <w:p w14:paraId="4F79B12B" w14:textId="77777777" w:rsidR="00C37080" w:rsidRPr="00C37080" w:rsidRDefault="00C37080" w:rsidP="00C37080">
            <w:pPr>
              <w:rPr>
                <w:lang w:val="en"/>
              </w:rPr>
            </w:pPr>
            <w:r w:rsidRPr="00C37080">
              <w:rPr>
                <w:lang w:val="en"/>
              </w:rPr>
              <w:t>Don't know</w:t>
            </w:r>
          </w:p>
        </w:tc>
        <w:tc>
          <w:tcPr>
            <w:tcW w:w="412" w:type="dxa"/>
            <w:tcBorders>
              <w:top w:val="nil"/>
              <w:left w:val="nil"/>
              <w:bottom w:val="nil"/>
              <w:right w:val="nil"/>
            </w:tcBorders>
          </w:tcPr>
          <w:p w14:paraId="0A8E9B3C" w14:textId="77777777" w:rsidR="00C37080" w:rsidRPr="00C37080" w:rsidRDefault="00C37080" w:rsidP="00C37080">
            <w:pPr>
              <w:rPr>
                <w:lang w:val="en"/>
              </w:rPr>
            </w:pPr>
          </w:p>
        </w:tc>
      </w:tr>
      <w:tr w:rsidR="00C37080" w:rsidRPr="00C37080" w14:paraId="1CF489D5" w14:textId="77777777" w:rsidTr="00A84C8F">
        <w:tc>
          <w:tcPr>
            <w:tcW w:w="1033" w:type="dxa"/>
            <w:tcBorders>
              <w:top w:val="nil"/>
              <w:left w:val="nil"/>
              <w:bottom w:val="nil"/>
              <w:right w:val="nil"/>
            </w:tcBorders>
          </w:tcPr>
          <w:p w14:paraId="6490AD7A" w14:textId="77777777" w:rsidR="00C37080" w:rsidRPr="00C37080" w:rsidRDefault="00C37080" w:rsidP="00C37080">
            <w:pPr>
              <w:rPr>
                <w:lang w:val="en"/>
              </w:rPr>
            </w:pPr>
          </w:p>
        </w:tc>
        <w:tc>
          <w:tcPr>
            <w:tcW w:w="4942" w:type="dxa"/>
            <w:tcBorders>
              <w:top w:val="nil"/>
              <w:left w:val="nil"/>
              <w:bottom w:val="nil"/>
              <w:right w:val="nil"/>
            </w:tcBorders>
          </w:tcPr>
          <w:p w14:paraId="1D5BFD69" w14:textId="77777777" w:rsidR="00C37080" w:rsidRPr="00C37080" w:rsidRDefault="00C37080" w:rsidP="00C37080">
            <w:pPr>
              <w:rPr>
                <w:lang w:val="en"/>
              </w:rPr>
            </w:pPr>
            <w:r w:rsidRPr="00C37080">
              <w:rPr>
                <w:lang w:val="en"/>
              </w:rPr>
              <w:t xml:space="preserve">Practice learning  </w:t>
            </w:r>
          </w:p>
        </w:tc>
        <w:tc>
          <w:tcPr>
            <w:tcW w:w="2745" w:type="dxa"/>
            <w:tcBorders>
              <w:top w:val="nil"/>
              <w:left w:val="nil"/>
              <w:bottom w:val="nil"/>
              <w:right w:val="nil"/>
            </w:tcBorders>
          </w:tcPr>
          <w:p w14:paraId="6D1561AF"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68516DC8" w14:textId="77777777" w:rsidR="00C37080" w:rsidRPr="00C37080" w:rsidRDefault="00C37080" w:rsidP="00C37080">
            <w:pPr>
              <w:rPr>
                <w:lang w:val="en"/>
              </w:rPr>
            </w:pPr>
          </w:p>
        </w:tc>
        <w:tc>
          <w:tcPr>
            <w:tcW w:w="2713" w:type="dxa"/>
            <w:tcBorders>
              <w:top w:val="nil"/>
              <w:left w:val="nil"/>
              <w:bottom w:val="nil"/>
              <w:right w:val="nil"/>
            </w:tcBorders>
          </w:tcPr>
          <w:p w14:paraId="16ED9190"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32F5F71D" w14:textId="77777777" w:rsidR="00C37080" w:rsidRPr="00C37080" w:rsidRDefault="00C37080" w:rsidP="00C37080">
            <w:pPr>
              <w:rPr>
                <w:lang w:val="en"/>
              </w:rPr>
            </w:pPr>
          </w:p>
        </w:tc>
        <w:tc>
          <w:tcPr>
            <w:tcW w:w="2715" w:type="dxa"/>
            <w:tcBorders>
              <w:top w:val="nil"/>
              <w:left w:val="nil"/>
              <w:bottom w:val="nil"/>
              <w:right w:val="nil"/>
            </w:tcBorders>
          </w:tcPr>
          <w:p w14:paraId="2115D70C"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5DE7B416" w14:textId="77777777" w:rsidR="00C37080" w:rsidRPr="00C37080" w:rsidRDefault="00C37080" w:rsidP="00C37080">
            <w:pPr>
              <w:rPr>
                <w:lang w:val="en"/>
              </w:rPr>
            </w:pPr>
          </w:p>
        </w:tc>
      </w:tr>
    </w:tbl>
    <w:p w14:paraId="6C58820C"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2745"/>
        <w:gridCol w:w="100"/>
        <w:gridCol w:w="2713"/>
        <w:gridCol w:w="100"/>
        <w:gridCol w:w="2715"/>
        <w:gridCol w:w="412"/>
      </w:tblGrid>
      <w:tr w:rsidR="00C37080" w:rsidRPr="00C37080" w14:paraId="46E54F9A" w14:textId="77777777" w:rsidTr="00A84C8F">
        <w:tc>
          <w:tcPr>
            <w:tcW w:w="1033" w:type="dxa"/>
            <w:tcBorders>
              <w:top w:val="nil"/>
              <w:left w:val="nil"/>
              <w:bottom w:val="nil"/>
              <w:right w:val="nil"/>
            </w:tcBorders>
          </w:tcPr>
          <w:p w14:paraId="1A82061D" w14:textId="77777777" w:rsidR="00C37080" w:rsidRPr="00C37080" w:rsidRDefault="00C37080" w:rsidP="00C37080">
            <w:pPr>
              <w:rPr>
                <w:lang w:val="en"/>
              </w:rPr>
            </w:pPr>
          </w:p>
        </w:tc>
        <w:tc>
          <w:tcPr>
            <w:tcW w:w="4942" w:type="dxa"/>
            <w:tcBorders>
              <w:top w:val="nil"/>
              <w:left w:val="nil"/>
              <w:bottom w:val="nil"/>
              <w:right w:val="nil"/>
            </w:tcBorders>
          </w:tcPr>
          <w:p w14:paraId="093154D7" w14:textId="77777777" w:rsidR="00C37080" w:rsidRPr="00C37080" w:rsidRDefault="00C37080" w:rsidP="00C37080">
            <w:pPr>
              <w:rPr>
                <w:lang w:val="en"/>
              </w:rPr>
            </w:pPr>
            <w:r w:rsidRPr="00C37080">
              <w:rPr>
                <w:lang w:val="en"/>
              </w:rPr>
              <w:t xml:space="preserve">Theory </w:t>
            </w:r>
          </w:p>
        </w:tc>
        <w:tc>
          <w:tcPr>
            <w:tcW w:w="2745" w:type="dxa"/>
            <w:tcBorders>
              <w:top w:val="nil"/>
              <w:left w:val="nil"/>
              <w:bottom w:val="nil"/>
              <w:right w:val="nil"/>
            </w:tcBorders>
          </w:tcPr>
          <w:p w14:paraId="44906877"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73046515" w14:textId="77777777" w:rsidR="00C37080" w:rsidRPr="00C37080" w:rsidRDefault="00C37080" w:rsidP="00C37080">
            <w:pPr>
              <w:rPr>
                <w:lang w:val="en"/>
              </w:rPr>
            </w:pPr>
          </w:p>
        </w:tc>
        <w:tc>
          <w:tcPr>
            <w:tcW w:w="2713" w:type="dxa"/>
            <w:tcBorders>
              <w:top w:val="nil"/>
              <w:left w:val="nil"/>
              <w:bottom w:val="nil"/>
              <w:right w:val="nil"/>
            </w:tcBorders>
          </w:tcPr>
          <w:p w14:paraId="0AA6DE41"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3EA90E66" w14:textId="77777777" w:rsidR="00C37080" w:rsidRPr="00C37080" w:rsidRDefault="00C37080" w:rsidP="00C37080">
            <w:pPr>
              <w:rPr>
                <w:lang w:val="en"/>
              </w:rPr>
            </w:pPr>
          </w:p>
        </w:tc>
        <w:tc>
          <w:tcPr>
            <w:tcW w:w="2715" w:type="dxa"/>
            <w:tcBorders>
              <w:top w:val="nil"/>
              <w:left w:val="nil"/>
              <w:bottom w:val="nil"/>
              <w:right w:val="nil"/>
            </w:tcBorders>
          </w:tcPr>
          <w:p w14:paraId="769A2E07"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13E4AD9E" w14:textId="77777777" w:rsidR="00C37080" w:rsidRPr="00C37080" w:rsidRDefault="00C37080" w:rsidP="00C37080">
            <w:pPr>
              <w:rPr>
                <w:lang w:val="en"/>
              </w:rPr>
            </w:pPr>
          </w:p>
        </w:tc>
      </w:tr>
    </w:tbl>
    <w:p w14:paraId="662BB28A"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69F5A794" w14:textId="77777777" w:rsidTr="00A84C8F">
        <w:tc>
          <w:tcPr>
            <w:tcW w:w="1033" w:type="dxa"/>
            <w:tcBorders>
              <w:top w:val="nil"/>
              <w:left w:val="nil"/>
              <w:bottom w:val="nil"/>
              <w:right w:val="nil"/>
            </w:tcBorders>
          </w:tcPr>
          <w:p w14:paraId="356D520B" w14:textId="77777777" w:rsidR="00C37080" w:rsidRPr="00C37080" w:rsidRDefault="00C37080" w:rsidP="00C37080">
            <w:pPr>
              <w:rPr>
                <w:lang w:val="en"/>
              </w:rPr>
            </w:pPr>
            <w:r w:rsidRPr="00C37080">
              <w:rPr>
                <w:lang w:val="en"/>
              </w:rPr>
              <w:t>D3</w:t>
            </w:r>
          </w:p>
        </w:tc>
        <w:tc>
          <w:tcPr>
            <w:tcW w:w="13727" w:type="dxa"/>
            <w:gridSpan w:val="2"/>
            <w:tcBorders>
              <w:top w:val="nil"/>
              <w:left w:val="nil"/>
              <w:bottom w:val="nil"/>
              <w:right w:val="nil"/>
            </w:tcBorders>
          </w:tcPr>
          <w:p w14:paraId="3DF137C7" w14:textId="77777777" w:rsidR="00C37080" w:rsidRPr="00C37080" w:rsidRDefault="00C37080" w:rsidP="00C37080">
            <w:pPr>
              <w:rPr>
                <w:lang w:val="en"/>
              </w:rPr>
            </w:pPr>
            <w:r w:rsidRPr="00C37080">
              <w:rPr>
                <w:lang w:val="en"/>
              </w:rPr>
              <w:t xml:space="preserve">Do you think there should be any limitations set by the NMC about </w:t>
            </w:r>
            <w:r w:rsidRPr="00C37080">
              <w:rPr>
                <w:b/>
                <w:bCs/>
                <w:lang w:val="en"/>
              </w:rPr>
              <w:t>when</w:t>
            </w:r>
            <w:r w:rsidRPr="00C37080">
              <w:rPr>
                <w:lang w:val="en"/>
              </w:rPr>
              <w:t xml:space="preserve"> simulation can/cannot occur in a programme? (e.g. in/not in a final placement)</w:t>
            </w:r>
          </w:p>
        </w:tc>
      </w:tr>
      <w:tr w:rsidR="00C37080" w:rsidRPr="00C37080" w14:paraId="45257BAB" w14:textId="77777777" w:rsidTr="00A84C8F">
        <w:tc>
          <w:tcPr>
            <w:tcW w:w="1033" w:type="dxa"/>
            <w:tcBorders>
              <w:top w:val="nil"/>
              <w:left w:val="nil"/>
              <w:bottom w:val="nil"/>
              <w:right w:val="nil"/>
            </w:tcBorders>
          </w:tcPr>
          <w:p w14:paraId="102AD440" w14:textId="77777777" w:rsidR="00C37080" w:rsidRPr="00C37080" w:rsidRDefault="00C37080" w:rsidP="00C37080">
            <w:pPr>
              <w:rPr>
                <w:lang w:val="en"/>
              </w:rPr>
            </w:pPr>
          </w:p>
        </w:tc>
        <w:tc>
          <w:tcPr>
            <w:tcW w:w="488" w:type="dxa"/>
            <w:tcBorders>
              <w:top w:val="nil"/>
              <w:left w:val="nil"/>
              <w:bottom w:val="nil"/>
              <w:right w:val="nil"/>
            </w:tcBorders>
          </w:tcPr>
          <w:p w14:paraId="561D5BE9"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3F5BF07B" w14:textId="77777777" w:rsidR="00C37080" w:rsidRPr="00C37080" w:rsidRDefault="00C37080" w:rsidP="00C37080">
            <w:pPr>
              <w:rPr>
                <w:lang w:val="en"/>
              </w:rPr>
            </w:pPr>
            <w:r w:rsidRPr="00C37080">
              <w:rPr>
                <w:lang w:val="en"/>
              </w:rPr>
              <w:t>Yes</w:t>
            </w:r>
          </w:p>
        </w:tc>
      </w:tr>
      <w:tr w:rsidR="00C37080" w:rsidRPr="00C37080" w14:paraId="218CF3BF" w14:textId="77777777" w:rsidTr="00A84C8F">
        <w:tc>
          <w:tcPr>
            <w:tcW w:w="1033" w:type="dxa"/>
            <w:tcBorders>
              <w:top w:val="nil"/>
              <w:left w:val="nil"/>
              <w:bottom w:val="nil"/>
              <w:right w:val="nil"/>
            </w:tcBorders>
          </w:tcPr>
          <w:p w14:paraId="4A0638EB" w14:textId="77777777" w:rsidR="00C37080" w:rsidRPr="00C37080" w:rsidRDefault="00C37080" w:rsidP="00C37080">
            <w:pPr>
              <w:rPr>
                <w:lang w:val="en"/>
              </w:rPr>
            </w:pPr>
          </w:p>
        </w:tc>
        <w:tc>
          <w:tcPr>
            <w:tcW w:w="488" w:type="dxa"/>
            <w:tcBorders>
              <w:top w:val="nil"/>
              <w:left w:val="nil"/>
              <w:bottom w:val="nil"/>
              <w:right w:val="nil"/>
            </w:tcBorders>
          </w:tcPr>
          <w:p w14:paraId="6BC27B7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1F086EBC" w14:textId="77777777" w:rsidR="00C37080" w:rsidRPr="00C37080" w:rsidRDefault="00C37080" w:rsidP="00C37080">
            <w:pPr>
              <w:rPr>
                <w:lang w:val="en"/>
              </w:rPr>
            </w:pPr>
            <w:r w:rsidRPr="00C37080">
              <w:rPr>
                <w:lang w:val="en"/>
              </w:rPr>
              <w:t>No</w:t>
            </w:r>
          </w:p>
        </w:tc>
      </w:tr>
      <w:tr w:rsidR="00C37080" w:rsidRPr="00C37080" w14:paraId="356202F2" w14:textId="77777777" w:rsidTr="00A84C8F">
        <w:tc>
          <w:tcPr>
            <w:tcW w:w="1033" w:type="dxa"/>
            <w:tcBorders>
              <w:top w:val="nil"/>
              <w:left w:val="nil"/>
              <w:bottom w:val="nil"/>
              <w:right w:val="nil"/>
            </w:tcBorders>
          </w:tcPr>
          <w:p w14:paraId="376FAADF" w14:textId="77777777" w:rsidR="00C37080" w:rsidRPr="00C37080" w:rsidRDefault="00C37080" w:rsidP="00C37080">
            <w:pPr>
              <w:rPr>
                <w:lang w:val="en"/>
              </w:rPr>
            </w:pPr>
          </w:p>
        </w:tc>
        <w:tc>
          <w:tcPr>
            <w:tcW w:w="488" w:type="dxa"/>
            <w:tcBorders>
              <w:top w:val="nil"/>
              <w:left w:val="nil"/>
              <w:bottom w:val="nil"/>
              <w:right w:val="nil"/>
            </w:tcBorders>
          </w:tcPr>
          <w:p w14:paraId="51FB0799"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265F6993" w14:textId="77777777" w:rsidR="00C37080" w:rsidRPr="00C37080" w:rsidRDefault="00C37080" w:rsidP="00C37080">
            <w:pPr>
              <w:rPr>
                <w:lang w:val="en"/>
              </w:rPr>
            </w:pPr>
            <w:r w:rsidRPr="00C37080">
              <w:rPr>
                <w:lang w:val="en"/>
              </w:rPr>
              <w:t>Don't know</w:t>
            </w:r>
          </w:p>
        </w:tc>
      </w:tr>
      <w:tr w:rsidR="00C37080" w:rsidRPr="00C37080" w14:paraId="38F95514" w14:textId="77777777" w:rsidTr="00A84C8F">
        <w:tc>
          <w:tcPr>
            <w:tcW w:w="1033" w:type="dxa"/>
            <w:tcBorders>
              <w:top w:val="nil"/>
              <w:left w:val="nil"/>
              <w:bottom w:val="nil"/>
              <w:right w:val="nil"/>
            </w:tcBorders>
          </w:tcPr>
          <w:p w14:paraId="0C17CFE4" w14:textId="77777777" w:rsidR="00C37080" w:rsidRPr="00C37080" w:rsidRDefault="00C37080" w:rsidP="00C37080">
            <w:pPr>
              <w:rPr>
                <w:lang w:val="en"/>
              </w:rPr>
            </w:pPr>
          </w:p>
        </w:tc>
        <w:tc>
          <w:tcPr>
            <w:tcW w:w="488" w:type="dxa"/>
            <w:tcBorders>
              <w:top w:val="nil"/>
              <w:left w:val="nil"/>
              <w:bottom w:val="nil"/>
              <w:right w:val="nil"/>
            </w:tcBorders>
          </w:tcPr>
          <w:p w14:paraId="088F065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71F401E3" w14:textId="77777777" w:rsidR="00C37080" w:rsidRPr="00C37080" w:rsidRDefault="00C37080" w:rsidP="00C37080">
            <w:pPr>
              <w:rPr>
                <w:lang w:val="en"/>
              </w:rPr>
            </w:pPr>
            <w:r w:rsidRPr="00C37080">
              <w:rPr>
                <w:lang w:val="en"/>
              </w:rPr>
              <w:t>No preference</w:t>
            </w:r>
          </w:p>
        </w:tc>
      </w:tr>
    </w:tbl>
    <w:p w14:paraId="5041C498"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36D7D284" w14:textId="77777777" w:rsidTr="00A84C8F">
        <w:tc>
          <w:tcPr>
            <w:tcW w:w="1033" w:type="dxa"/>
            <w:tcBorders>
              <w:top w:val="nil"/>
              <w:left w:val="nil"/>
              <w:bottom w:val="nil"/>
              <w:right w:val="nil"/>
            </w:tcBorders>
          </w:tcPr>
          <w:p w14:paraId="061FDD61" w14:textId="77777777" w:rsidR="00C37080" w:rsidRPr="00C37080" w:rsidRDefault="00C37080" w:rsidP="00C37080">
            <w:pPr>
              <w:rPr>
                <w:lang w:val="en"/>
              </w:rPr>
            </w:pPr>
          </w:p>
        </w:tc>
        <w:tc>
          <w:tcPr>
            <w:tcW w:w="13727" w:type="dxa"/>
            <w:tcBorders>
              <w:top w:val="nil"/>
              <w:left w:val="nil"/>
              <w:bottom w:val="nil"/>
              <w:right w:val="nil"/>
            </w:tcBorders>
          </w:tcPr>
          <w:p w14:paraId="0F7C83C5" w14:textId="77777777" w:rsidR="00C37080" w:rsidRPr="00C37080" w:rsidRDefault="00C37080" w:rsidP="00C37080">
            <w:pPr>
              <w:rPr>
                <w:lang w:val="en"/>
              </w:rPr>
            </w:pPr>
            <w:r w:rsidRPr="00C37080">
              <w:rPr>
                <w:lang w:val="en"/>
              </w:rPr>
              <w:t xml:space="preserve">If you selected </w:t>
            </w:r>
            <w:r w:rsidRPr="00C37080">
              <w:rPr>
                <w:b/>
                <w:bCs/>
                <w:lang w:val="en"/>
              </w:rPr>
              <w:t xml:space="preserve">yes, </w:t>
            </w:r>
            <w:r w:rsidRPr="00C37080">
              <w:rPr>
                <w:lang w:val="en"/>
              </w:rPr>
              <w:t>please describe:</w:t>
            </w:r>
          </w:p>
        </w:tc>
      </w:tr>
      <w:tr w:rsidR="00C37080" w:rsidRPr="00C37080" w14:paraId="6CD43A81" w14:textId="77777777" w:rsidTr="00A84C8F">
        <w:tc>
          <w:tcPr>
            <w:tcW w:w="1033" w:type="dxa"/>
            <w:tcBorders>
              <w:top w:val="nil"/>
              <w:left w:val="nil"/>
              <w:bottom w:val="nil"/>
              <w:right w:val="nil"/>
            </w:tcBorders>
          </w:tcPr>
          <w:p w14:paraId="10B3E367" w14:textId="77777777" w:rsidR="00C37080" w:rsidRPr="00C37080" w:rsidRDefault="00C37080" w:rsidP="00C37080">
            <w:pPr>
              <w:rPr>
                <w:lang w:val="en"/>
              </w:rPr>
            </w:pPr>
          </w:p>
        </w:tc>
        <w:tc>
          <w:tcPr>
            <w:tcW w:w="13727" w:type="dxa"/>
            <w:tcBorders>
              <w:top w:val="nil"/>
              <w:left w:val="nil"/>
              <w:bottom w:val="nil"/>
              <w:right w:val="nil"/>
            </w:tcBorders>
          </w:tcPr>
          <w:p w14:paraId="6027AAE7"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w:t>
            </w:r>
          </w:p>
        </w:tc>
      </w:tr>
    </w:tbl>
    <w:p w14:paraId="24D557D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685CEDC5" w14:textId="77777777" w:rsidTr="00A84C8F">
        <w:tc>
          <w:tcPr>
            <w:tcW w:w="1033" w:type="dxa"/>
            <w:tcBorders>
              <w:top w:val="nil"/>
              <w:left w:val="nil"/>
              <w:bottom w:val="nil"/>
              <w:right w:val="nil"/>
            </w:tcBorders>
          </w:tcPr>
          <w:p w14:paraId="2798431A" w14:textId="77777777" w:rsidR="00C37080" w:rsidRPr="00C37080" w:rsidRDefault="00C37080" w:rsidP="00C37080">
            <w:pPr>
              <w:rPr>
                <w:lang w:val="en"/>
              </w:rPr>
            </w:pPr>
            <w:r w:rsidRPr="00C37080">
              <w:rPr>
                <w:lang w:val="en"/>
              </w:rPr>
              <w:t>D4</w:t>
            </w:r>
          </w:p>
        </w:tc>
        <w:tc>
          <w:tcPr>
            <w:tcW w:w="13727" w:type="dxa"/>
            <w:gridSpan w:val="2"/>
            <w:tcBorders>
              <w:top w:val="nil"/>
              <w:left w:val="nil"/>
              <w:bottom w:val="nil"/>
              <w:right w:val="nil"/>
            </w:tcBorders>
          </w:tcPr>
          <w:p w14:paraId="17530E6B" w14:textId="77777777" w:rsidR="00C37080" w:rsidRPr="00C37080" w:rsidRDefault="00C37080" w:rsidP="00C37080">
            <w:pPr>
              <w:rPr>
                <w:lang w:val="en"/>
              </w:rPr>
            </w:pPr>
            <w:r w:rsidRPr="00C37080">
              <w:rPr>
                <w:lang w:val="en"/>
              </w:rPr>
              <w:t xml:space="preserve">Should there be a maximum amount of practice learning that can be taught through simulation?  </w:t>
            </w:r>
          </w:p>
        </w:tc>
      </w:tr>
      <w:tr w:rsidR="00C37080" w:rsidRPr="00C37080" w14:paraId="7651C168" w14:textId="77777777" w:rsidTr="00A84C8F">
        <w:tc>
          <w:tcPr>
            <w:tcW w:w="1033" w:type="dxa"/>
            <w:tcBorders>
              <w:top w:val="nil"/>
              <w:left w:val="nil"/>
              <w:bottom w:val="nil"/>
              <w:right w:val="nil"/>
            </w:tcBorders>
          </w:tcPr>
          <w:p w14:paraId="501A82AC" w14:textId="77777777" w:rsidR="00C37080" w:rsidRPr="00C37080" w:rsidRDefault="00C37080" w:rsidP="00C37080">
            <w:pPr>
              <w:rPr>
                <w:lang w:val="en"/>
              </w:rPr>
            </w:pPr>
          </w:p>
        </w:tc>
        <w:tc>
          <w:tcPr>
            <w:tcW w:w="488" w:type="dxa"/>
            <w:tcBorders>
              <w:top w:val="nil"/>
              <w:left w:val="nil"/>
              <w:bottom w:val="nil"/>
              <w:right w:val="nil"/>
            </w:tcBorders>
          </w:tcPr>
          <w:p w14:paraId="2413CDBD"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26C8898E" w14:textId="77777777" w:rsidR="00C37080" w:rsidRPr="00C37080" w:rsidRDefault="00C37080" w:rsidP="00C37080">
            <w:pPr>
              <w:rPr>
                <w:lang w:val="en"/>
              </w:rPr>
            </w:pPr>
            <w:r w:rsidRPr="00C37080">
              <w:rPr>
                <w:lang w:val="en"/>
              </w:rPr>
              <w:t>Yes</w:t>
            </w:r>
          </w:p>
        </w:tc>
      </w:tr>
      <w:tr w:rsidR="00C37080" w:rsidRPr="00C37080" w14:paraId="1EA7B08E" w14:textId="77777777" w:rsidTr="00A84C8F">
        <w:tc>
          <w:tcPr>
            <w:tcW w:w="1033" w:type="dxa"/>
            <w:tcBorders>
              <w:top w:val="nil"/>
              <w:left w:val="nil"/>
              <w:bottom w:val="nil"/>
              <w:right w:val="nil"/>
            </w:tcBorders>
          </w:tcPr>
          <w:p w14:paraId="3975B528" w14:textId="77777777" w:rsidR="00C37080" w:rsidRPr="00C37080" w:rsidRDefault="00C37080" w:rsidP="00C37080">
            <w:pPr>
              <w:rPr>
                <w:lang w:val="en"/>
              </w:rPr>
            </w:pPr>
          </w:p>
        </w:tc>
        <w:tc>
          <w:tcPr>
            <w:tcW w:w="488" w:type="dxa"/>
            <w:tcBorders>
              <w:top w:val="nil"/>
              <w:left w:val="nil"/>
              <w:bottom w:val="nil"/>
              <w:right w:val="nil"/>
            </w:tcBorders>
          </w:tcPr>
          <w:p w14:paraId="73B39B77"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4C601F90" w14:textId="77777777" w:rsidR="00C37080" w:rsidRPr="00C37080" w:rsidRDefault="00C37080" w:rsidP="00C37080">
            <w:pPr>
              <w:rPr>
                <w:lang w:val="en"/>
              </w:rPr>
            </w:pPr>
            <w:r w:rsidRPr="00C37080">
              <w:rPr>
                <w:lang w:val="en"/>
              </w:rPr>
              <w:t>No</w:t>
            </w:r>
          </w:p>
        </w:tc>
      </w:tr>
      <w:tr w:rsidR="00C37080" w:rsidRPr="00C37080" w14:paraId="4ADBE596" w14:textId="77777777" w:rsidTr="00A84C8F">
        <w:tc>
          <w:tcPr>
            <w:tcW w:w="1033" w:type="dxa"/>
            <w:tcBorders>
              <w:top w:val="nil"/>
              <w:left w:val="nil"/>
              <w:bottom w:val="nil"/>
              <w:right w:val="nil"/>
            </w:tcBorders>
          </w:tcPr>
          <w:p w14:paraId="222CF7E0" w14:textId="77777777" w:rsidR="00C37080" w:rsidRPr="00C37080" w:rsidRDefault="00C37080" w:rsidP="00C37080">
            <w:pPr>
              <w:rPr>
                <w:lang w:val="en"/>
              </w:rPr>
            </w:pPr>
          </w:p>
        </w:tc>
        <w:tc>
          <w:tcPr>
            <w:tcW w:w="488" w:type="dxa"/>
            <w:tcBorders>
              <w:top w:val="nil"/>
              <w:left w:val="nil"/>
              <w:bottom w:val="nil"/>
              <w:right w:val="nil"/>
            </w:tcBorders>
          </w:tcPr>
          <w:p w14:paraId="322E205F"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2E9CA7BE" w14:textId="77777777" w:rsidR="00C37080" w:rsidRPr="00C37080" w:rsidRDefault="00C37080" w:rsidP="00C37080">
            <w:pPr>
              <w:rPr>
                <w:lang w:val="en"/>
              </w:rPr>
            </w:pPr>
            <w:r w:rsidRPr="00C37080">
              <w:rPr>
                <w:lang w:val="en"/>
              </w:rPr>
              <w:t>Don't know</w:t>
            </w:r>
          </w:p>
        </w:tc>
      </w:tr>
      <w:tr w:rsidR="00C37080" w:rsidRPr="00C37080" w14:paraId="3FA4C771" w14:textId="77777777" w:rsidTr="00A84C8F">
        <w:tc>
          <w:tcPr>
            <w:tcW w:w="1033" w:type="dxa"/>
            <w:tcBorders>
              <w:top w:val="nil"/>
              <w:left w:val="nil"/>
              <w:bottom w:val="nil"/>
              <w:right w:val="nil"/>
            </w:tcBorders>
          </w:tcPr>
          <w:p w14:paraId="710382DB" w14:textId="77777777" w:rsidR="00C37080" w:rsidRPr="00C37080" w:rsidRDefault="00C37080" w:rsidP="00C37080">
            <w:pPr>
              <w:rPr>
                <w:lang w:val="en"/>
              </w:rPr>
            </w:pPr>
          </w:p>
        </w:tc>
        <w:tc>
          <w:tcPr>
            <w:tcW w:w="488" w:type="dxa"/>
            <w:tcBorders>
              <w:top w:val="nil"/>
              <w:left w:val="nil"/>
              <w:bottom w:val="nil"/>
              <w:right w:val="nil"/>
            </w:tcBorders>
          </w:tcPr>
          <w:p w14:paraId="2EC003D2"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175F574C" w14:textId="77777777" w:rsidR="00C37080" w:rsidRPr="00C37080" w:rsidRDefault="00C37080" w:rsidP="00C37080">
            <w:pPr>
              <w:rPr>
                <w:lang w:val="en"/>
              </w:rPr>
            </w:pPr>
            <w:r w:rsidRPr="00C37080">
              <w:rPr>
                <w:lang w:val="en"/>
              </w:rPr>
              <w:t xml:space="preserve">No preference </w:t>
            </w:r>
          </w:p>
        </w:tc>
      </w:tr>
    </w:tbl>
    <w:p w14:paraId="2F8402CF" w14:textId="77777777" w:rsidR="00C37080" w:rsidRPr="00C37080" w:rsidRDefault="00C37080" w:rsidP="00C37080">
      <w:pPr>
        <w:rPr>
          <w:lang w:val="en"/>
        </w:rPr>
      </w:pPr>
    </w:p>
    <w:p w14:paraId="766C80FC"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766C5793" w14:textId="77777777" w:rsidTr="00A84C8F">
        <w:tc>
          <w:tcPr>
            <w:tcW w:w="100" w:type="dxa"/>
            <w:tcBorders>
              <w:top w:val="nil"/>
              <w:left w:val="nil"/>
              <w:bottom w:val="nil"/>
              <w:right w:val="nil"/>
            </w:tcBorders>
            <w:shd w:val="clear" w:color="auto" w:fill="002060"/>
          </w:tcPr>
          <w:p w14:paraId="3B9D2FD2"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184050E6" w14:textId="77777777" w:rsidR="00C37080" w:rsidRPr="00C37080" w:rsidRDefault="00C37080" w:rsidP="00C37080">
            <w:pPr>
              <w:rPr>
                <w:lang w:val="en"/>
              </w:rPr>
            </w:pPr>
            <w:r w:rsidRPr="00C37080">
              <w:rPr>
                <w:b/>
                <w:bCs/>
                <w:lang w:val="en"/>
              </w:rPr>
              <w:t xml:space="preserve">d) Use of simulation in pre-registration nursing </w:t>
            </w:r>
            <w:proofErr w:type="spellStart"/>
            <w:r w:rsidRPr="00C37080">
              <w:rPr>
                <w:b/>
                <w:bCs/>
                <w:lang w:val="en"/>
              </w:rPr>
              <w:t>programmes</w:t>
            </w:r>
            <w:proofErr w:type="spellEnd"/>
          </w:p>
        </w:tc>
      </w:tr>
    </w:tbl>
    <w:p w14:paraId="3568A24E"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4B17A9B5" w14:textId="77777777" w:rsidTr="00A84C8F">
        <w:tc>
          <w:tcPr>
            <w:tcW w:w="1033" w:type="dxa"/>
            <w:tcBorders>
              <w:top w:val="nil"/>
              <w:left w:val="nil"/>
              <w:bottom w:val="nil"/>
              <w:right w:val="nil"/>
            </w:tcBorders>
          </w:tcPr>
          <w:p w14:paraId="0A276694" w14:textId="77777777" w:rsidR="00C37080" w:rsidRPr="00C37080" w:rsidRDefault="00C37080" w:rsidP="00C37080">
            <w:pPr>
              <w:rPr>
                <w:lang w:val="en"/>
              </w:rPr>
            </w:pPr>
          </w:p>
        </w:tc>
        <w:tc>
          <w:tcPr>
            <w:tcW w:w="13727" w:type="dxa"/>
            <w:tcBorders>
              <w:top w:val="nil"/>
              <w:left w:val="nil"/>
              <w:bottom w:val="nil"/>
              <w:right w:val="nil"/>
            </w:tcBorders>
          </w:tcPr>
          <w:p w14:paraId="2496DFE2" w14:textId="77777777" w:rsidR="00C37080" w:rsidRPr="00C37080" w:rsidRDefault="00C37080" w:rsidP="00C37080">
            <w:pPr>
              <w:rPr>
                <w:lang w:val="en"/>
              </w:rPr>
            </w:pPr>
            <w:r w:rsidRPr="00C37080">
              <w:rPr>
                <w:lang w:val="en"/>
              </w:rPr>
              <w:t xml:space="preserve">If yes in D4: What should the maximum amount of practice learning taught through simulation be for safe and effective autonomous nursing practice at the point of registration?   </w:t>
            </w:r>
          </w:p>
        </w:tc>
      </w:tr>
      <w:tr w:rsidR="00C37080" w:rsidRPr="00C37080" w14:paraId="41C31BAC" w14:textId="77777777" w:rsidTr="00A84C8F">
        <w:tc>
          <w:tcPr>
            <w:tcW w:w="1033" w:type="dxa"/>
            <w:tcBorders>
              <w:top w:val="nil"/>
              <w:left w:val="nil"/>
              <w:bottom w:val="nil"/>
              <w:right w:val="nil"/>
            </w:tcBorders>
          </w:tcPr>
          <w:p w14:paraId="65D65EF7" w14:textId="77777777" w:rsidR="00C37080" w:rsidRPr="00C37080" w:rsidRDefault="00C37080" w:rsidP="00C37080">
            <w:pPr>
              <w:rPr>
                <w:lang w:val="en"/>
              </w:rPr>
            </w:pPr>
          </w:p>
        </w:tc>
        <w:tc>
          <w:tcPr>
            <w:tcW w:w="13727" w:type="dxa"/>
            <w:tcBorders>
              <w:top w:val="nil"/>
              <w:left w:val="nil"/>
              <w:bottom w:val="nil"/>
              <w:right w:val="nil"/>
            </w:tcBorders>
          </w:tcPr>
          <w:p w14:paraId="6C061E3E"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w:t>
            </w:r>
          </w:p>
        </w:tc>
      </w:tr>
    </w:tbl>
    <w:p w14:paraId="750965BB" w14:textId="77777777" w:rsidR="00C37080" w:rsidRPr="00C37080" w:rsidRDefault="00C37080" w:rsidP="00C37080">
      <w:pPr>
        <w:rPr>
          <w:lang w:val="en"/>
        </w:rPr>
      </w:pPr>
    </w:p>
    <w:p w14:paraId="0490A562"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60D3BB02" w14:textId="77777777" w:rsidTr="00A84C8F">
        <w:tc>
          <w:tcPr>
            <w:tcW w:w="100" w:type="dxa"/>
            <w:tcBorders>
              <w:top w:val="nil"/>
              <w:left w:val="nil"/>
              <w:bottom w:val="nil"/>
              <w:right w:val="nil"/>
            </w:tcBorders>
            <w:shd w:val="clear" w:color="auto" w:fill="002060"/>
          </w:tcPr>
          <w:p w14:paraId="3C254A30"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7D9BE601" w14:textId="77777777" w:rsidR="00C37080" w:rsidRPr="00C37080" w:rsidRDefault="00C37080" w:rsidP="00C37080">
            <w:pPr>
              <w:rPr>
                <w:lang w:val="en"/>
              </w:rPr>
            </w:pPr>
            <w:r w:rsidRPr="00C37080">
              <w:rPr>
                <w:b/>
                <w:bCs/>
                <w:lang w:val="en"/>
              </w:rPr>
              <w:t xml:space="preserve">d) Use of simulation in pre-registration nursing </w:t>
            </w:r>
            <w:proofErr w:type="spellStart"/>
            <w:r w:rsidRPr="00C37080">
              <w:rPr>
                <w:b/>
                <w:bCs/>
                <w:lang w:val="en"/>
              </w:rPr>
              <w:t>programmes</w:t>
            </w:r>
            <w:proofErr w:type="spellEnd"/>
          </w:p>
        </w:tc>
      </w:tr>
    </w:tbl>
    <w:p w14:paraId="35BA254D"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0AC5BA04" w14:textId="77777777" w:rsidTr="00A84C8F">
        <w:tc>
          <w:tcPr>
            <w:tcW w:w="1033" w:type="dxa"/>
            <w:tcBorders>
              <w:top w:val="nil"/>
              <w:left w:val="nil"/>
              <w:bottom w:val="nil"/>
              <w:right w:val="nil"/>
            </w:tcBorders>
          </w:tcPr>
          <w:p w14:paraId="4135D230" w14:textId="77777777" w:rsidR="00C37080" w:rsidRPr="00C37080" w:rsidRDefault="00C37080" w:rsidP="00C37080">
            <w:pPr>
              <w:rPr>
                <w:lang w:val="en"/>
              </w:rPr>
            </w:pPr>
            <w:r w:rsidRPr="00C37080">
              <w:rPr>
                <w:lang w:val="en"/>
              </w:rPr>
              <w:t>D5</w:t>
            </w:r>
          </w:p>
        </w:tc>
        <w:tc>
          <w:tcPr>
            <w:tcW w:w="13727" w:type="dxa"/>
            <w:gridSpan w:val="2"/>
            <w:tcBorders>
              <w:top w:val="nil"/>
              <w:left w:val="nil"/>
              <w:bottom w:val="nil"/>
              <w:right w:val="nil"/>
            </w:tcBorders>
          </w:tcPr>
          <w:p w14:paraId="48CD65C3" w14:textId="77777777" w:rsidR="00C37080" w:rsidRPr="00C37080" w:rsidRDefault="00C37080" w:rsidP="00C37080">
            <w:pPr>
              <w:rPr>
                <w:lang w:val="en"/>
              </w:rPr>
            </w:pPr>
            <w:r w:rsidRPr="00C37080">
              <w:rPr>
                <w:lang w:val="en"/>
              </w:rPr>
              <w:t xml:space="preserve">Do you think that simulation should be used to assess any nursing skills and </w:t>
            </w:r>
            <w:proofErr w:type="gramStart"/>
            <w:r w:rsidRPr="00C37080">
              <w:rPr>
                <w:lang w:val="en"/>
              </w:rPr>
              <w:t>procedures</w:t>
            </w:r>
            <w:proofErr w:type="gramEnd"/>
            <w:r w:rsidRPr="00C37080">
              <w:rPr>
                <w:lang w:val="en"/>
              </w:rPr>
              <w:t xml:space="preserve"> or should it be limited to certain skills and assessments? </w:t>
            </w:r>
          </w:p>
        </w:tc>
      </w:tr>
      <w:tr w:rsidR="00C37080" w:rsidRPr="00C37080" w14:paraId="43378B27" w14:textId="77777777" w:rsidTr="00A84C8F">
        <w:tc>
          <w:tcPr>
            <w:tcW w:w="1033" w:type="dxa"/>
            <w:tcBorders>
              <w:top w:val="nil"/>
              <w:left w:val="nil"/>
              <w:bottom w:val="nil"/>
              <w:right w:val="nil"/>
            </w:tcBorders>
          </w:tcPr>
          <w:p w14:paraId="5E7DEC90" w14:textId="77777777" w:rsidR="00C37080" w:rsidRPr="00C37080" w:rsidRDefault="00C37080" w:rsidP="00C37080">
            <w:pPr>
              <w:rPr>
                <w:lang w:val="en"/>
              </w:rPr>
            </w:pPr>
          </w:p>
        </w:tc>
        <w:tc>
          <w:tcPr>
            <w:tcW w:w="488" w:type="dxa"/>
            <w:tcBorders>
              <w:top w:val="nil"/>
              <w:left w:val="nil"/>
              <w:bottom w:val="nil"/>
              <w:right w:val="nil"/>
            </w:tcBorders>
          </w:tcPr>
          <w:p w14:paraId="1FE94A99"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53DF93D7" w14:textId="77777777" w:rsidR="00C37080" w:rsidRPr="00C37080" w:rsidRDefault="00C37080" w:rsidP="00C37080">
            <w:pPr>
              <w:rPr>
                <w:lang w:val="en"/>
              </w:rPr>
            </w:pPr>
            <w:r w:rsidRPr="00C37080">
              <w:rPr>
                <w:lang w:val="en"/>
              </w:rPr>
              <w:t>Yes - any skill and procedure</w:t>
            </w:r>
          </w:p>
        </w:tc>
      </w:tr>
      <w:tr w:rsidR="00C37080" w:rsidRPr="00C37080" w14:paraId="6433D8EF" w14:textId="77777777" w:rsidTr="00A84C8F">
        <w:tc>
          <w:tcPr>
            <w:tcW w:w="1033" w:type="dxa"/>
            <w:tcBorders>
              <w:top w:val="nil"/>
              <w:left w:val="nil"/>
              <w:bottom w:val="nil"/>
              <w:right w:val="nil"/>
            </w:tcBorders>
          </w:tcPr>
          <w:p w14:paraId="44E22E29" w14:textId="77777777" w:rsidR="00C37080" w:rsidRPr="00C37080" w:rsidRDefault="00C37080" w:rsidP="00C37080">
            <w:pPr>
              <w:rPr>
                <w:lang w:val="en"/>
              </w:rPr>
            </w:pPr>
          </w:p>
        </w:tc>
        <w:tc>
          <w:tcPr>
            <w:tcW w:w="488" w:type="dxa"/>
            <w:tcBorders>
              <w:top w:val="nil"/>
              <w:left w:val="nil"/>
              <w:bottom w:val="nil"/>
              <w:right w:val="nil"/>
            </w:tcBorders>
          </w:tcPr>
          <w:p w14:paraId="3411B050"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25A5C99A" w14:textId="77777777" w:rsidR="00C37080" w:rsidRPr="00C37080" w:rsidRDefault="00C37080" w:rsidP="00C37080">
            <w:pPr>
              <w:rPr>
                <w:lang w:val="en"/>
              </w:rPr>
            </w:pPr>
            <w:r w:rsidRPr="00C37080">
              <w:rPr>
                <w:lang w:val="en"/>
              </w:rPr>
              <w:t>No - limited to certain skills and assessments</w:t>
            </w:r>
          </w:p>
        </w:tc>
      </w:tr>
      <w:tr w:rsidR="00C37080" w:rsidRPr="00C37080" w14:paraId="7C4A257D" w14:textId="77777777" w:rsidTr="00A84C8F">
        <w:tc>
          <w:tcPr>
            <w:tcW w:w="1033" w:type="dxa"/>
            <w:tcBorders>
              <w:top w:val="nil"/>
              <w:left w:val="nil"/>
              <w:bottom w:val="nil"/>
              <w:right w:val="nil"/>
            </w:tcBorders>
          </w:tcPr>
          <w:p w14:paraId="3416274F" w14:textId="77777777" w:rsidR="00C37080" w:rsidRPr="00C37080" w:rsidRDefault="00C37080" w:rsidP="00C37080">
            <w:pPr>
              <w:rPr>
                <w:lang w:val="en"/>
              </w:rPr>
            </w:pPr>
          </w:p>
        </w:tc>
        <w:tc>
          <w:tcPr>
            <w:tcW w:w="488" w:type="dxa"/>
            <w:tcBorders>
              <w:top w:val="nil"/>
              <w:left w:val="nil"/>
              <w:bottom w:val="nil"/>
              <w:right w:val="nil"/>
            </w:tcBorders>
          </w:tcPr>
          <w:p w14:paraId="50EEDD69"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76B0EB92" w14:textId="77777777" w:rsidR="00C37080" w:rsidRPr="00C37080" w:rsidRDefault="00C37080" w:rsidP="00C37080">
            <w:pPr>
              <w:rPr>
                <w:lang w:val="en"/>
              </w:rPr>
            </w:pPr>
            <w:r w:rsidRPr="00C37080">
              <w:rPr>
                <w:lang w:val="en"/>
              </w:rPr>
              <w:t>Don't know</w:t>
            </w:r>
          </w:p>
        </w:tc>
      </w:tr>
      <w:tr w:rsidR="00C37080" w:rsidRPr="00C37080" w14:paraId="261E66E2" w14:textId="77777777" w:rsidTr="00A84C8F">
        <w:tc>
          <w:tcPr>
            <w:tcW w:w="1033" w:type="dxa"/>
            <w:tcBorders>
              <w:top w:val="nil"/>
              <w:left w:val="nil"/>
              <w:bottom w:val="nil"/>
              <w:right w:val="nil"/>
            </w:tcBorders>
          </w:tcPr>
          <w:p w14:paraId="438D2A84" w14:textId="77777777" w:rsidR="00C37080" w:rsidRPr="00C37080" w:rsidRDefault="00C37080" w:rsidP="00C37080">
            <w:pPr>
              <w:rPr>
                <w:lang w:val="en"/>
              </w:rPr>
            </w:pPr>
          </w:p>
        </w:tc>
        <w:tc>
          <w:tcPr>
            <w:tcW w:w="488" w:type="dxa"/>
            <w:tcBorders>
              <w:top w:val="nil"/>
              <w:left w:val="nil"/>
              <w:bottom w:val="nil"/>
              <w:right w:val="nil"/>
            </w:tcBorders>
          </w:tcPr>
          <w:p w14:paraId="19A4D868"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640EC813" w14:textId="77777777" w:rsidR="00C37080" w:rsidRPr="00C37080" w:rsidRDefault="00C37080" w:rsidP="00C37080">
            <w:pPr>
              <w:rPr>
                <w:lang w:val="en"/>
              </w:rPr>
            </w:pPr>
            <w:r w:rsidRPr="00C37080">
              <w:rPr>
                <w:lang w:val="en"/>
              </w:rPr>
              <w:t xml:space="preserve">No preference </w:t>
            </w:r>
          </w:p>
        </w:tc>
      </w:tr>
    </w:tbl>
    <w:p w14:paraId="775DA7BE" w14:textId="77777777" w:rsidR="00C37080" w:rsidRPr="00C37080" w:rsidRDefault="00C37080" w:rsidP="00C37080">
      <w:pPr>
        <w:rPr>
          <w:lang w:val="en"/>
        </w:rPr>
      </w:pPr>
    </w:p>
    <w:p w14:paraId="5EF91457"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1C3A3FA4" w14:textId="77777777" w:rsidTr="00A84C8F">
        <w:tc>
          <w:tcPr>
            <w:tcW w:w="100" w:type="dxa"/>
            <w:tcBorders>
              <w:top w:val="nil"/>
              <w:left w:val="nil"/>
              <w:bottom w:val="nil"/>
              <w:right w:val="nil"/>
            </w:tcBorders>
            <w:shd w:val="clear" w:color="auto" w:fill="002060"/>
          </w:tcPr>
          <w:p w14:paraId="148E323D"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2E29FF77" w14:textId="77777777" w:rsidR="00C37080" w:rsidRPr="00C37080" w:rsidRDefault="00C37080" w:rsidP="00C37080">
            <w:pPr>
              <w:rPr>
                <w:lang w:val="en"/>
              </w:rPr>
            </w:pPr>
            <w:r w:rsidRPr="00C37080">
              <w:rPr>
                <w:b/>
                <w:bCs/>
                <w:lang w:val="en"/>
              </w:rPr>
              <w:t xml:space="preserve">d) Use of simulation in pre-registration nursing </w:t>
            </w:r>
            <w:proofErr w:type="spellStart"/>
            <w:r w:rsidRPr="00C37080">
              <w:rPr>
                <w:b/>
                <w:bCs/>
                <w:lang w:val="en"/>
              </w:rPr>
              <w:t>programmes</w:t>
            </w:r>
            <w:proofErr w:type="spellEnd"/>
          </w:p>
        </w:tc>
      </w:tr>
    </w:tbl>
    <w:p w14:paraId="01A82E07"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3FA7A41F" w14:textId="77777777" w:rsidTr="00A84C8F">
        <w:tc>
          <w:tcPr>
            <w:tcW w:w="1033" w:type="dxa"/>
            <w:tcBorders>
              <w:top w:val="nil"/>
              <w:left w:val="nil"/>
              <w:bottom w:val="nil"/>
              <w:right w:val="nil"/>
            </w:tcBorders>
          </w:tcPr>
          <w:p w14:paraId="2BFA85E8" w14:textId="77777777" w:rsidR="00C37080" w:rsidRPr="00C37080" w:rsidRDefault="00C37080" w:rsidP="00C37080">
            <w:pPr>
              <w:rPr>
                <w:lang w:val="en"/>
              </w:rPr>
            </w:pPr>
            <w:r w:rsidRPr="00C37080">
              <w:rPr>
                <w:lang w:val="en"/>
              </w:rPr>
              <w:lastRenderedPageBreak/>
              <w:t>D6</w:t>
            </w:r>
          </w:p>
        </w:tc>
        <w:tc>
          <w:tcPr>
            <w:tcW w:w="13727" w:type="dxa"/>
            <w:tcBorders>
              <w:top w:val="nil"/>
              <w:left w:val="nil"/>
              <w:bottom w:val="nil"/>
              <w:right w:val="nil"/>
            </w:tcBorders>
          </w:tcPr>
          <w:p w14:paraId="44EFD413" w14:textId="77777777" w:rsidR="00C37080" w:rsidRPr="00C37080" w:rsidRDefault="00C37080" w:rsidP="00C37080">
            <w:pPr>
              <w:rPr>
                <w:lang w:val="en"/>
              </w:rPr>
            </w:pPr>
            <w:r w:rsidRPr="00C37080">
              <w:rPr>
                <w:lang w:val="en"/>
              </w:rPr>
              <w:t xml:space="preserve">If no in D5: Are there any skills or procedures that </w:t>
            </w:r>
            <w:r w:rsidRPr="00C37080">
              <w:rPr>
                <w:b/>
                <w:bCs/>
                <w:lang w:val="en"/>
              </w:rPr>
              <w:t xml:space="preserve">could be </w:t>
            </w:r>
            <w:r w:rsidRPr="00C37080">
              <w:rPr>
                <w:lang w:val="en"/>
              </w:rPr>
              <w:t>appropriately assessed through a simulated situation, if so please list them:</w:t>
            </w:r>
          </w:p>
        </w:tc>
      </w:tr>
      <w:tr w:rsidR="00C37080" w:rsidRPr="00C37080" w14:paraId="656197DE" w14:textId="77777777" w:rsidTr="00A84C8F">
        <w:tc>
          <w:tcPr>
            <w:tcW w:w="1033" w:type="dxa"/>
            <w:tcBorders>
              <w:top w:val="nil"/>
              <w:left w:val="nil"/>
              <w:bottom w:val="nil"/>
              <w:right w:val="nil"/>
            </w:tcBorders>
          </w:tcPr>
          <w:p w14:paraId="1D5018DF" w14:textId="77777777" w:rsidR="00C37080" w:rsidRPr="00C37080" w:rsidRDefault="00C37080" w:rsidP="00C37080">
            <w:pPr>
              <w:rPr>
                <w:lang w:val="en"/>
              </w:rPr>
            </w:pPr>
          </w:p>
        </w:tc>
        <w:tc>
          <w:tcPr>
            <w:tcW w:w="13727" w:type="dxa"/>
            <w:tcBorders>
              <w:top w:val="nil"/>
              <w:left w:val="nil"/>
              <w:bottom w:val="nil"/>
              <w:right w:val="nil"/>
            </w:tcBorders>
          </w:tcPr>
          <w:p w14:paraId="24D6F429"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C0C0AB8"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41E9D1AE" w14:textId="77777777" w:rsidTr="00A84C8F">
        <w:tc>
          <w:tcPr>
            <w:tcW w:w="1033" w:type="dxa"/>
            <w:tcBorders>
              <w:top w:val="nil"/>
              <w:left w:val="nil"/>
              <w:bottom w:val="nil"/>
              <w:right w:val="nil"/>
            </w:tcBorders>
          </w:tcPr>
          <w:p w14:paraId="25042457" w14:textId="77777777" w:rsidR="00C37080" w:rsidRPr="00C37080" w:rsidRDefault="00C37080" w:rsidP="00C37080">
            <w:pPr>
              <w:rPr>
                <w:lang w:val="en"/>
              </w:rPr>
            </w:pPr>
            <w:r w:rsidRPr="00C37080">
              <w:rPr>
                <w:lang w:val="en"/>
              </w:rPr>
              <w:t>D7</w:t>
            </w:r>
          </w:p>
        </w:tc>
        <w:tc>
          <w:tcPr>
            <w:tcW w:w="13727" w:type="dxa"/>
            <w:gridSpan w:val="2"/>
            <w:tcBorders>
              <w:top w:val="nil"/>
              <w:left w:val="nil"/>
              <w:bottom w:val="nil"/>
              <w:right w:val="nil"/>
            </w:tcBorders>
          </w:tcPr>
          <w:p w14:paraId="2AF2DBDF" w14:textId="77777777" w:rsidR="00C37080" w:rsidRPr="00C37080" w:rsidRDefault="00C37080" w:rsidP="00C37080">
            <w:pPr>
              <w:rPr>
                <w:lang w:val="en"/>
              </w:rPr>
            </w:pPr>
            <w:r w:rsidRPr="00C37080">
              <w:rPr>
                <w:lang w:val="en"/>
              </w:rPr>
              <w:t xml:space="preserve">If no in D5: Should simulated practice learning include any or </w:t>
            </w:r>
            <w:proofErr w:type="gramStart"/>
            <w:r w:rsidRPr="00C37080">
              <w:rPr>
                <w:lang w:val="en"/>
              </w:rPr>
              <w:t>all of</w:t>
            </w:r>
            <w:proofErr w:type="gramEnd"/>
            <w:r w:rsidRPr="00C37080">
              <w:rPr>
                <w:lang w:val="en"/>
              </w:rPr>
              <w:t xml:space="preserve"> the following types of simulation? Please tick all that apply </w:t>
            </w:r>
          </w:p>
        </w:tc>
      </w:tr>
      <w:tr w:rsidR="00C37080" w:rsidRPr="00C37080" w14:paraId="1C7E93FA" w14:textId="77777777" w:rsidTr="00A84C8F">
        <w:tc>
          <w:tcPr>
            <w:tcW w:w="1033" w:type="dxa"/>
            <w:tcBorders>
              <w:top w:val="nil"/>
              <w:left w:val="nil"/>
              <w:bottom w:val="nil"/>
              <w:right w:val="nil"/>
            </w:tcBorders>
          </w:tcPr>
          <w:p w14:paraId="421DC79E" w14:textId="77777777" w:rsidR="00C37080" w:rsidRPr="00C37080" w:rsidRDefault="00C37080" w:rsidP="00C37080">
            <w:pPr>
              <w:rPr>
                <w:lang w:val="en"/>
              </w:rPr>
            </w:pPr>
          </w:p>
        </w:tc>
        <w:tc>
          <w:tcPr>
            <w:tcW w:w="488" w:type="dxa"/>
            <w:tcBorders>
              <w:top w:val="nil"/>
              <w:left w:val="nil"/>
              <w:bottom w:val="nil"/>
              <w:right w:val="nil"/>
            </w:tcBorders>
          </w:tcPr>
          <w:p w14:paraId="0B7FD636"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424998FA" w14:textId="77777777" w:rsidR="00C37080" w:rsidRPr="00C37080" w:rsidRDefault="00C37080" w:rsidP="00C37080">
            <w:pPr>
              <w:rPr>
                <w:lang w:val="en"/>
              </w:rPr>
            </w:pPr>
            <w:r w:rsidRPr="00C37080">
              <w:t>Simulated situations involving real people using nursing services</w:t>
            </w:r>
          </w:p>
        </w:tc>
      </w:tr>
      <w:tr w:rsidR="00C37080" w:rsidRPr="00C37080" w14:paraId="771CE876" w14:textId="77777777" w:rsidTr="00A84C8F">
        <w:tc>
          <w:tcPr>
            <w:tcW w:w="1033" w:type="dxa"/>
            <w:tcBorders>
              <w:top w:val="nil"/>
              <w:left w:val="nil"/>
              <w:bottom w:val="nil"/>
              <w:right w:val="nil"/>
            </w:tcBorders>
          </w:tcPr>
          <w:p w14:paraId="3EFF998A" w14:textId="77777777" w:rsidR="00C37080" w:rsidRPr="00C37080" w:rsidRDefault="00C37080" w:rsidP="00C37080">
            <w:pPr>
              <w:rPr>
                <w:lang w:val="en"/>
              </w:rPr>
            </w:pPr>
          </w:p>
        </w:tc>
        <w:tc>
          <w:tcPr>
            <w:tcW w:w="488" w:type="dxa"/>
            <w:tcBorders>
              <w:top w:val="nil"/>
              <w:left w:val="nil"/>
              <w:bottom w:val="nil"/>
              <w:right w:val="nil"/>
            </w:tcBorders>
          </w:tcPr>
          <w:p w14:paraId="6EB2140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40B83D85" w14:textId="77777777" w:rsidR="00C37080" w:rsidRPr="00C37080" w:rsidRDefault="00C37080" w:rsidP="00C37080">
            <w:pPr>
              <w:rPr>
                <w:lang w:val="en"/>
              </w:rPr>
            </w:pPr>
            <w:r w:rsidRPr="00C37080">
              <w:t>Simulation using mannequins or models</w:t>
            </w:r>
            <w:r w:rsidRPr="00C37080">
              <w:rPr>
                <w:lang w:val="en"/>
              </w:rPr>
              <w:t xml:space="preserve"> </w:t>
            </w:r>
          </w:p>
        </w:tc>
      </w:tr>
      <w:tr w:rsidR="00C37080" w:rsidRPr="00C37080" w14:paraId="58A7857B" w14:textId="77777777" w:rsidTr="00A84C8F">
        <w:tc>
          <w:tcPr>
            <w:tcW w:w="1033" w:type="dxa"/>
            <w:tcBorders>
              <w:top w:val="nil"/>
              <w:left w:val="nil"/>
              <w:bottom w:val="nil"/>
              <w:right w:val="nil"/>
            </w:tcBorders>
          </w:tcPr>
          <w:p w14:paraId="2B0EEC35" w14:textId="77777777" w:rsidR="00C37080" w:rsidRPr="00C37080" w:rsidRDefault="00C37080" w:rsidP="00C37080">
            <w:pPr>
              <w:rPr>
                <w:lang w:val="en"/>
              </w:rPr>
            </w:pPr>
          </w:p>
        </w:tc>
        <w:tc>
          <w:tcPr>
            <w:tcW w:w="488" w:type="dxa"/>
            <w:tcBorders>
              <w:top w:val="nil"/>
              <w:left w:val="nil"/>
              <w:bottom w:val="nil"/>
              <w:right w:val="nil"/>
            </w:tcBorders>
          </w:tcPr>
          <w:p w14:paraId="7688721C"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6B8E9999" w14:textId="77777777" w:rsidR="00C37080" w:rsidRPr="00C37080" w:rsidRDefault="00C37080" w:rsidP="00C37080">
            <w:pPr>
              <w:rPr>
                <w:lang w:val="en"/>
              </w:rPr>
            </w:pPr>
            <w:r w:rsidRPr="00C37080">
              <w:t xml:space="preserve">Simulation that involves role-play using real people which could include colleagues, </w:t>
            </w:r>
            <w:proofErr w:type="gramStart"/>
            <w:r w:rsidRPr="00C37080">
              <w:t>students</w:t>
            </w:r>
            <w:proofErr w:type="gramEnd"/>
            <w:r w:rsidRPr="00C37080">
              <w:t xml:space="preserve"> or actors</w:t>
            </w:r>
          </w:p>
        </w:tc>
      </w:tr>
      <w:tr w:rsidR="00C37080" w:rsidRPr="00C37080" w14:paraId="6E3F8D48" w14:textId="77777777" w:rsidTr="00A84C8F">
        <w:tc>
          <w:tcPr>
            <w:tcW w:w="1033" w:type="dxa"/>
            <w:tcBorders>
              <w:top w:val="nil"/>
              <w:left w:val="nil"/>
              <w:bottom w:val="nil"/>
              <w:right w:val="nil"/>
            </w:tcBorders>
          </w:tcPr>
          <w:p w14:paraId="2DB8A61D" w14:textId="77777777" w:rsidR="00C37080" w:rsidRPr="00C37080" w:rsidRDefault="00C37080" w:rsidP="00C37080">
            <w:pPr>
              <w:rPr>
                <w:lang w:val="en"/>
              </w:rPr>
            </w:pPr>
          </w:p>
        </w:tc>
        <w:tc>
          <w:tcPr>
            <w:tcW w:w="488" w:type="dxa"/>
            <w:tcBorders>
              <w:top w:val="nil"/>
              <w:left w:val="nil"/>
              <w:bottom w:val="nil"/>
              <w:right w:val="nil"/>
            </w:tcBorders>
          </w:tcPr>
          <w:p w14:paraId="1FC965A1"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0C4C82B8" w14:textId="77777777" w:rsidR="00C37080" w:rsidRPr="00C37080" w:rsidRDefault="00C37080" w:rsidP="00C37080">
            <w:pPr>
              <w:rPr>
                <w:lang w:val="en"/>
              </w:rPr>
            </w:pPr>
            <w:r w:rsidRPr="00C37080">
              <w:rPr>
                <w:lang w:val="en"/>
              </w:rPr>
              <w:t xml:space="preserve">Simulation that involves using digital </w:t>
            </w:r>
            <w:proofErr w:type="spellStart"/>
            <w:r w:rsidRPr="00C37080">
              <w:rPr>
                <w:lang w:val="en"/>
              </w:rPr>
              <w:t>programmes</w:t>
            </w:r>
            <w:proofErr w:type="spellEnd"/>
            <w:r w:rsidRPr="00C37080">
              <w:rPr>
                <w:lang w:val="en"/>
              </w:rPr>
              <w:t xml:space="preserve"> to educate and assess knowledge and decision-making</w:t>
            </w:r>
          </w:p>
        </w:tc>
      </w:tr>
      <w:tr w:rsidR="00C37080" w:rsidRPr="00C37080" w14:paraId="7B05045E" w14:textId="77777777" w:rsidTr="00A84C8F">
        <w:tc>
          <w:tcPr>
            <w:tcW w:w="1033" w:type="dxa"/>
            <w:tcBorders>
              <w:top w:val="nil"/>
              <w:left w:val="nil"/>
              <w:bottom w:val="nil"/>
              <w:right w:val="nil"/>
            </w:tcBorders>
          </w:tcPr>
          <w:p w14:paraId="171BE517" w14:textId="77777777" w:rsidR="00C37080" w:rsidRPr="00C37080" w:rsidRDefault="00C37080" w:rsidP="00C37080">
            <w:pPr>
              <w:rPr>
                <w:lang w:val="en"/>
              </w:rPr>
            </w:pPr>
          </w:p>
        </w:tc>
        <w:tc>
          <w:tcPr>
            <w:tcW w:w="488" w:type="dxa"/>
            <w:tcBorders>
              <w:top w:val="nil"/>
              <w:left w:val="nil"/>
              <w:bottom w:val="nil"/>
              <w:right w:val="nil"/>
            </w:tcBorders>
          </w:tcPr>
          <w:p w14:paraId="2430666B"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6FD5E026" w14:textId="77777777" w:rsidR="00C37080" w:rsidRPr="00C37080" w:rsidRDefault="00C37080" w:rsidP="00C37080">
            <w:pPr>
              <w:rPr>
                <w:lang w:val="en"/>
              </w:rPr>
            </w:pPr>
            <w:r w:rsidRPr="00C37080">
              <w:rPr>
                <w:lang w:val="en"/>
              </w:rPr>
              <w:t>Simulation that involves using virtual or augmented reality systems to replicate real-life situations</w:t>
            </w:r>
          </w:p>
        </w:tc>
      </w:tr>
    </w:tbl>
    <w:p w14:paraId="0A858004" w14:textId="77777777" w:rsidR="00C37080" w:rsidRPr="00C37080" w:rsidRDefault="00C37080" w:rsidP="00C37080">
      <w:pPr>
        <w:rPr>
          <w:lang w:val="en"/>
        </w:rPr>
      </w:pPr>
    </w:p>
    <w:p w14:paraId="3E8CC24A"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4ADCAF75" w14:textId="77777777" w:rsidTr="00A84C8F">
        <w:tc>
          <w:tcPr>
            <w:tcW w:w="100" w:type="dxa"/>
            <w:tcBorders>
              <w:top w:val="nil"/>
              <w:left w:val="nil"/>
              <w:bottom w:val="nil"/>
              <w:right w:val="nil"/>
            </w:tcBorders>
            <w:shd w:val="clear" w:color="auto" w:fill="002060"/>
          </w:tcPr>
          <w:p w14:paraId="39066A7F"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46306D44" w14:textId="77777777" w:rsidR="00C37080" w:rsidRPr="00C37080" w:rsidRDefault="00C37080" w:rsidP="00C37080">
            <w:pPr>
              <w:rPr>
                <w:lang w:val="en"/>
              </w:rPr>
            </w:pPr>
            <w:r w:rsidRPr="00C37080">
              <w:rPr>
                <w:b/>
                <w:bCs/>
                <w:lang w:val="en"/>
              </w:rPr>
              <w:t xml:space="preserve">d) Use of simulation in pre-registration nursing </w:t>
            </w:r>
            <w:proofErr w:type="spellStart"/>
            <w:r w:rsidRPr="00C37080">
              <w:rPr>
                <w:b/>
                <w:bCs/>
                <w:lang w:val="en"/>
              </w:rPr>
              <w:t>programmes</w:t>
            </w:r>
            <w:proofErr w:type="spellEnd"/>
          </w:p>
        </w:tc>
      </w:tr>
    </w:tbl>
    <w:p w14:paraId="0F43E89C"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610883D9" w14:textId="77777777" w:rsidTr="00A84C8F">
        <w:tc>
          <w:tcPr>
            <w:tcW w:w="1033" w:type="dxa"/>
            <w:tcBorders>
              <w:top w:val="nil"/>
              <w:left w:val="nil"/>
              <w:bottom w:val="nil"/>
              <w:right w:val="nil"/>
            </w:tcBorders>
          </w:tcPr>
          <w:p w14:paraId="3B3F58A0" w14:textId="77777777" w:rsidR="00C37080" w:rsidRPr="00C37080" w:rsidRDefault="00C37080" w:rsidP="00C37080">
            <w:pPr>
              <w:rPr>
                <w:lang w:val="en"/>
              </w:rPr>
            </w:pPr>
            <w:r w:rsidRPr="00C37080">
              <w:rPr>
                <w:lang w:val="en"/>
              </w:rPr>
              <w:t>D8</w:t>
            </w:r>
          </w:p>
        </w:tc>
        <w:tc>
          <w:tcPr>
            <w:tcW w:w="13727" w:type="dxa"/>
            <w:tcBorders>
              <w:top w:val="nil"/>
              <w:left w:val="nil"/>
              <w:bottom w:val="nil"/>
              <w:right w:val="nil"/>
            </w:tcBorders>
          </w:tcPr>
          <w:p w14:paraId="0837D58F" w14:textId="77777777" w:rsidR="00C37080" w:rsidRPr="00C37080" w:rsidRDefault="00C37080" w:rsidP="00C37080">
            <w:pPr>
              <w:rPr>
                <w:lang w:val="en"/>
              </w:rPr>
            </w:pPr>
            <w:r w:rsidRPr="00C37080">
              <w:rPr>
                <w:lang w:val="en"/>
              </w:rPr>
              <w:t xml:space="preserve">All respondents: Please explain your answers about the </w:t>
            </w:r>
            <w:r w:rsidRPr="00C37080">
              <w:rPr>
                <w:b/>
                <w:bCs/>
                <w:lang w:val="en"/>
              </w:rPr>
              <w:t xml:space="preserve">use of simulation in pre-registration nursing </w:t>
            </w:r>
            <w:proofErr w:type="spellStart"/>
            <w:r w:rsidRPr="00C37080">
              <w:rPr>
                <w:b/>
                <w:bCs/>
                <w:lang w:val="en"/>
              </w:rPr>
              <w:t>programmes</w:t>
            </w:r>
            <w:proofErr w:type="spellEnd"/>
            <w:r w:rsidRPr="00C37080">
              <w:rPr>
                <w:lang w:val="en"/>
              </w:rPr>
              <w:t xml:space="preserve">. In particular, the NMC are interested to know whether your views are based on your own experiences, any research you have undertaken, or any other sources of information: </w:t>
            </w:r>
          </w:p>
        </w:tc>
      </w:tr>
      <w:tr w:rsidR="00C37080" w:rsidRPr="00C37080" w14:paraId="3BBDE395" w14:textId="77777777" w:rsidTr="00A84C8F">
        <w:tc>
          <w:tcPr>
            <w:tcW w:w="1033" w:type="dxa"/>
            <w:tcBorders>
              <w:top w:val="nil"/>
              <w:left w:val="nil"/>
              <w:bottom w:val="nil"/>
              <w:right w:val="nil"/>
            </w:tcBorders>
          </w:tcPr>
          <w:p w14:paraId="1EB6FED1" w14:textId="77777777" w:rsidR="00C37080" w:rsidRPr="00C37080" w:rsidRDefault="00C37080" w:rsidP="00C37080">
            <w:pPr>
              <w:rPr>
                <w:lang w:val="en"/>
              </w:rPr>
            </w:pPr>
          </w:p>
        </w:tc>
        <w:tc>
          <w:tcPr>
            <w:tcW w:w="13727" w:type="dxa"/>
            <w:tcBorders>
              <w:top w:val="nil"/>
              <w:left w:val="nil"/>
              <w:bottom w:val="nil"/>
              <w:right w:val="nil"/>
            </w:tcBorders>
          </w:tcPr>
          <w:p w14:paraId="6D5A4960"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ED0A0C5" w14:textId="77777777" w:rsidR="00C37080" w:rsidRPr="00C37080" w:rsidRDefault="00C37080" w:rsidP="00C37080">
      <w:pPr>
        <w:rPr>
          <w:lang w:val="en"/>
        </w:rPr>
      </w:pPr>
    </w:p>
    <w:p w14:paraId="24B49703" w14:textId="77777777" w:rsidR="00C37080" w:rsidRPr="00C37080" w:rsidRDefault="00C37080" w:rsidP="00C37080">
      <w:pPr>
        <w:rPr>
          <w:lang w:val="en"/>
        </w:rPr>
      </w:pPr>
    </w:p>
    <w:p w14:paraId="3F1201DE" w14:textId="77777777" w:rsidR="00C37080" w:rsidRPr="00C37080" w:rsidRDefault="00C37080" w:rsidP="00C37080">
      <w:pPr>
        <w:rPr>
          <w:lang w:val="en"/>
        </w:rPr>
      </w:pPr>
    </w:p>
    <w:p w14:paraId="30DE68D5"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09CC4A8E" w14:textId="77777777" w:rsidTr="00A84C8F">
        <w:tc>
          <w:tcPr>
            <w:tcW w:w="100" w:type="dxa"/>
            <w:tcBorders>
              <w:top w:val="nil"/>
              <w:left w:val="nil"/>
              <w:bottom w:val="nil"/>
              <w:right w:val="nil"/>
            </w:tcBorders>
            <w:shd w:val="clear" w:color="auto" w:fill="002060"/>
          </w:tcPr>
          <w:p w14:paraId="5F687C48"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4674CC3E" w14:textId="77777777" w:rsidR="00C37080" w:rsidRPr="00C37080" w:rsidRDefault="00C37080" w:rsidP="00C37080">
            <w:pPr>
              <w:rPr>
                <w:lang w:val="en"/>
              </w:rPr>
            </w:pPr>
            <w:r w:rsidRPr="00C37080">
              <w:rPr>
                <w:b/>
                <w:bCs/>
                <w:lang w:val="en"/>
              </w:rPr>
              <w:t xml:space="preserve">e) Length and number of hours in pre-registration nursing </w:t>
            </w:r>
            <w:proofErr w:type="spellStart"/>
            <w:r w:rsidRPr="00C37080">
              <w:rPr>
                <w:b/>
                <w:bCs/>
                <w:lang w:val="en"/>
              </w:rPr>
              <w:t>programmes</w:t>
            </w:r>
            <w:proofErr w:type="spellEnd"/>
          </w:p>
        </w:tc>
      </w:tr>
    </w:tbl>
    <w:p w14:paraId="7D54EFDE"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4AE30E53" w14:textId="77777777" w:rsidTr="00A84C8F">
        <w:tc>
          <w:tcPr>
            <w:tcW w:w="100" w:type="dxa"/>
            <w:tcBorders>
              <w:top w:val="nil"/>
              <w:left w:val="nil"/>
              <w:bottom w:val="nil"/>
              <w:right w:val="nil"/>
            </w:tcBorders>
          </w:tcPr>
          <w:p w14:paraId="3E830006" w14:textId="77777777" w:rsidR="00C37080" w:rsidRPr="00C37080" w:rsidRDefault="00C37080" w:rsidP="00C37080">
            <w:pPr>
              <w:rPr>
                <w:lang w:val="en"/>
              </w:rPr>
            </w:pPr>
          </w:p>
        </w:tc>
        <w:tc>
          <w:tcPr>
            <w:tcW w:w="14660" w:type="dxa"/>
            <w:tcBorders>
              <w:top w:val="nil"/>
              <w:left w:val="nil"/>
              <w:bottom w:val="nil"/>
              <w:right w:val="nil"/>
            </w:tcBorders>
            <w:shd w:val="clear" w:color="auto" w:fill="E1F1F7"/>
          </w:tcPr>
          <w:p w14:paraId="42A4C111" w14:textId="77777777" w:rsidR="00C37080" w:rsidRPr="00C37080" w:rsidRDefault="00C37080" w:rsidP="00C37080">
            <w:pPr>
              <w:rPr>
                <w:lang w:val="en"/>
              </w:rPr>
            </w:pPr>
            <w:r w:rsidRPr="00C37080">
              <w:rPr>
                <w:lang w:val="en"/>
              </w:rPr>
              <w:t xml:space="preserve">The EU Directive sets outs the number of hours and a minimum length that is stated in years, for pre-registration nursing </w:t>
            </w:r>
            <w:proofErr w:type="spellStart"/>
            <w:r w:rsidRPr="00C37080">
              <w:rPr>
                <w:lang w:val="en"/>
              </w:rPr>
              <w:t>programmes</w:t>
            </w:r>
            <w:proofErr w:type="spellEnd"/>
            <w:r w:rsidRPr="00C37080">
              <w:rPr>
                <w:lang w:val="en"/>
              </w:rPr>
              <w:t xml:space="preserve">. </w:t>
            </w:r>
          </w:p>
          <w:p w14:paraId="458F8FAD" w14:textId="77777777" w:rsidR="00C37080" w:rsidRPr="00C37080" w:rsidRDefault="00C37080" w:rsidP="00C37080">
            <w:pPr>
              <w:rPr>
                <w:lang w:val="en"/>
              </w:rPr>
            </w:pPr>
          </w:p>
          <w:p w14:paraId="2F87CC45" w14:textId="77777777" w:rsidR="00C37080" w:rsidRPr="00C37080" w:rsidRDefault="00C37080" w:rsidP="00C37080">
            <w:pPr>
              <w:rPr>
                <w:lang w:val="en"/>
              </w:rPr>
            </w:pPr>
            <w:r w:rsidRPr="00C37080">
              <w:rPr>
                <w:lang w:val="en"/>
              </w:rPr>
              <w:t xml:space="preserve">The EU Directive states that education and training as a registered nurse must involve at least three years of study and should include at least </w:t>
            </w:r>
            <w:r w:rsidRPr="00C37080">
              <w:rPr>
                <w:b/>
                <w:bCs/>
                <w:lang w:val="en"/>
              </w:rPr>
              <w:t>4,600 hours</w:t>
            </w:r>
            <w:r w:rsidRPr="00C37080">
              <w:rPr>
                <w:lang w:val="en"/>
              </w:rPr>
              <w:t xml:space="preserve"> of study. At least a third of these hours should be dedicated to theoretical study and at least one half of these hours should be focused on clinical training.</w:t>
            </w:r>
          </w:p>
          <w:p w14:paraId="07B4468A" w14:textId="77777777" w:rsidR="00C37080" w:rsidRPr="00C37080" w:rsidRDefault="00C37080" w:rsidP="00C37080">
            <w:pPr>
              <w:rPr>
                <w:lang w:val="en"/>
              </w:rPr>
            </w:pPr>
          </w:p>
          <w:p w14:paraId="2A02DCF3" w14:textId="77777777" w:rsidR="00C37080" w:rsidRPr="00C37080" w:rsidRDefault="00C37080" w:rsidP="00C37080">
            <w:pPr>
              <w:rPr>
                <w:lang w:val="en"/>
              </w:rPr>
            </w:pPr>
            <w:r w:rsidRPr="00C37080">
              <w:rPr>
                <w:b/>
                <w:bCs/>
                <w:lang w:val="en"/>
              </w:rPr>
              <w:t xml:space="preserve">Nursing: (Article 31(3) of Directive 2005/36/EC) </w:t>
            </w:r>
          </w:p>
        </w:tc>
      </w:tr>
    </w:tbl>
    <w:p w14:paraId="03A95AE6"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618F3DC5" w14:textId="77777777" w:rsidTr="00A84C8F">
        <w:tc>
          <w:tcPr>
            <w:tcW w:w="1033" w:type="dxa"/>
            <w:tcBorders>
              <w:top w:val="nil"/>
              <w:left w:val="nil"/>
              <w:bottom w:val="nil"/>
              <w:right w:val="nil"/>
            </w:tcBorders>
          </w:tcPr>
          <w:p w14:paraId="1310EDBE" w14:textId="77777777" w:rsidR="00C37080" w:rsidRPr="00C37080" w:rsidRDefault="00C37080" w:rsidP="00C37080">
            <w:pPr>
              <w:rPr>
                <w:lang w:val="en"/>
              </w:rPr>
            </w:pPr>
            <w:r w:rsidRPr="00C37080">
              <w:rPr>
                <w:lang w:val="en"/>
              </w:rPr>
              <w:t>E1</w:t>
            </w:r>
          </w:p>
        </w:tc>
        <w:tc>
          <w:tcPr>
            <w:tcW w:w="13727" w:type="dxa"/>
            <w:gridSpan w:val="2"/>
            <w:tcBorders>
              <w:top w:val="nil"/>
              <w:left w:val="nil"/>
              <w:bottom w:val="nil"/>
              <w:right w:val="nil"/>
            </w:tcBorders>
          </w:tcPr>
          <w:p w14:paraId="0B7D50BE" w14:textId="77777777" w:rsidR="00C37080" w:rsidRPr="00C37080" w:rsidRDefault="00C37080" w:rsidP="00C37080">
            <w:pPr>
              <w:rPr>
                <w:lang w:val="en"/>
              </w:rPr>
            </w:pPr>
            <w:r w:rsidRPr="00C37080">
              <w:rPr>
                <w:lang w:val="en"/>
              </w:rPr>
              <w:t xml:space="preserve">Currently education and training must consist of at least </w:t>
            </w:r>
            <w:r w:rsidRPr="00C37080">
              <w:rPr>
                <w:b/>
                <w:bCs/>
                <w:lang w:val="en"/>
              </w:rPr>
              <w:t>three years and 4,600 hours</w:t>
            </w:r>
            <w:r w:rsidRPr="00C37080">
              <w:rPr>
                <w:lang w:val="en"/>
              </w:rPr>
              <w:t xml:space="preserve"> (of which at least a third is theoretical study and at least half is clinical study). Is this the minimum necessary for someone to </w:t>
            </w:r>
            <w:proofErr w:type="spellStart"/>
            <w:r w:rsidRPr="00C37080">
              <w:rPr>
                <w:lang w:val="en"/>
              </w:rPr>
              <w:t>practise</w:t>
            </w:r>
            <w:proofErr w:type="spellEnd"/>
            <w:r w:rsidRPr="00C37080">
              <w:rPr>
                <w:lang w:val="en"/>
              </w:rPr>
              <w:t xml:space="preserve"> safely and effectively as a registered nurse at the point of registration?  </w:t>
            </w:r>
          </w:p>
        </w:tc>
      </w:tr>
      <w:tr w:rsidR="00C37080" w:rsidRPr="00C37080" w14:paraId="284A8079" w14:textId="77777777" w:rsidTr="00A84C8F">
        <w:tc>
          <w:tcPr>
            <w:tcW w:w="1033" w:type="dxa"/>
            <w:tcBorders>
              <w:top w:val="nil"/>
              <w:left w:val="nil"/>
              <w:bottom w:val="nil"/>
              <w:right w:val="nil"/>
            </w:tcBorders>
          </w:tcPr>
          <w:p w14:paraId="4F41A9F9" w14:textId="77777777" w:rsidR="00C37080" w:rsidRPr="00C37080" w:rsidRDefault="00C37080" w:rsidP="00C37080">
            <w:pPr>
              <w:rPr>
                <w:lang w:val="en"/>
              </w:rPr>
            </w:pPr>
          </w:p>
        </w:tc>
        <w:tc>
          <w:tcPr>
            <w:tcW w:w="488" w:type="dxa"/>
            <w:tcBorders>
              <w:top w:val="nil"/>
              <w:left w:val="nil"/>
              <w:bottom w:val="nil"/>
              <w:right w:val="nil"/>
            </w:tcBorders>
          </w:tcPr>
          <w:p w14:paraId="25229584"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3ACEBD8C" w14:textId="77777777" w:rsidR="00C37080" w:rsidRPr="00C37080" w:rsidRDefault="00C37080" w:rsidP="00C37080">
            <w:pPr>
              <w:rPr>
                <w:lang w:val="en"/>
              </w:rPr>
            </w:pPr>
            <w:r w:rsidRPr="00C37080">
              <w:rPr>
                <w:lang w:val="en"/>
              </w:rPr>
              <w:t>Yes</w:t>
            </w:r>
          </w:p>
        </w:tc>
      </w:tr>
      <w:tr w:rsidR="00C37080" w:rsidRPr="00C37080" w14:paraId="4AD7137D" w14:textId="77777777" w:rsidTr="00A84C8F">
        <w:tc>
          <w:tcPr>
            <w:tcW w:w="1033" w:type="dxa"/>
            <w:tcBorders>
              <w:top w:val="nil"/>
              <w:left w:val="nil"/>
              <w:bottom w:val="nil"/>
              <w:right w:val="nil"/>
            </w:tcBorders>
          </w:tcPr>
          <w:p w14:paraId="4D2F68EA" w14:textId="77777777" w:rsidR="00C37080" w:rsidRPr="00C37080" w:rsidRDefault="00C37080" w:rsidP="00C37080">
            <w:pPr>
              <w:rPr>
                <w:lang w:val="en"/>
              </w:rPr>
            </w:pPr>
          </w:p>
        </w:tc>
        <w:tc>
          <w:tcPr>
            <w:tcW w:w="488" w:type="dxa"/>
            <w:tcBorders>
              <w:top w:val="nil"/>
              <w:left w:val="nil"/>
              <w:bottom w:val="nil"/>
              <w:right w:val="nil"/>
            </w:tcBorders>
          </w:tcPr>
          <w:p w14:paraId="2ED8B35F"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4A661F99" w14:textId="77777777" w:rsidR="00C37080" w:rsidRPr="00C37080" w:rsidRDefault="00C37080" w:rsidP="00C37080">
            <w:pPr>
              <w:rPr>
                <w:lang w:val="en"/>
              </w:rPr>
            </w:pPr>
            <w:r w:rsidRPr="00C37080">
              <w:rPr>
                <w:lang w:val="en"/>
              </w:rPr>
              <w:t>No</w:t>
            </w:r>
          </w:p>
        </w:tc>
      </w:tr>
      <w:tr w:rsidR="00C37080" w:rsidRPr="00C37080" w14:paraId="049B1086" w14:textId="77777777" w:rsidTr="00A84C8F">
        <w:tc>
          <w:tcPr>
            <w:tcW w:w="1033" w:type="dxa"/>
            <w:tcBorders>
              <w:top w:val="nil"/>
              <w:left w:val="nil"/>
              <w:bottom w:val="nil"/>
              <w:right w:val="nil"/>
            </w:tcBorders>
          </w:tcPr>
          <w:p w14:paraId="38137342" w14:textId="77777777" w:rsidR="00C37080" w:rsidRPr="00C37080" w:rsidRDefault="00C37080" w:rsidP="00C37080">
            <w:pPr>
              <w:rPr>
                <w:lang w:val="en"/>
              </w:rPr>
            </w:pPr>
          </w:p>
        </w:tc>
        <w:tc>
          <w:tcPr>
            <w:tcW w:w="488" w:type="dxa"/>
            <w:tcBorders>
              <w:top w:val="nil"/>
              <w:left w:val="nil"/>
              <w:bottom w:val="nil"/>
              <w:right w:val="nil"/>
            </w:tcBorders>
          </w:tcPr>
          <w:p w14:paraId="5D398471"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029AB840" w14:textId="77777777" w:rsidR="00C37080" w:rsidRPr="00C37080" w:rsidRDefault="00C37080" w:rsidP="00C37080">
            <w:pPr>
              <w:rPr>
                <w:lang w:val="en"/>
              </w:rPr>
            </w:pPr>
            <w:r w:rsidRPr="00C37080">
              <w:rPr>
                <w:lang w:val="en"/>
              </w:rPr>
              <w:t>Don't know</w:t>
            </w:r>
          </w:p>
        </w:tc>
      </w:tr>
    </w:tbl>
    <w:p w14:paraId="4BD58AAC" w14:textId="77777777" w:rsidR="00C37080" w:rsidRPr="00C37080" w:rsidRDefault="00C37080" w:rsidP="00C37080">
      <w:pPr>
        <w:rPr>
          <w:lang w:val="en"/>
        </w:rPr>
      </w:pPr>
    </w:p>
    <w:p w14:paraId="5A35B679"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24966D74" w14:textId="77777777" w:rsidTr="00A84C8F">
        <w:tc>
          <w:tcPr>
            <w:tcW w:w="100" w:type="dxa"/>
            <w:tcBorders>
              <w:top w:val="nil"/>
              <w:left w:val="nil"/>
              <w:bottom w:val="nil"/>
              <w:right w:val="nil"/>
            </w:tcBorders>
            <w:shd w:val="clear" w:color="auto" w:fill="002060"/>
          </w:tcPr>
          <w:p w14:paraId="59A6343F"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582F2B21" w14:textId="77777777" w:rsidR="00C37080" w:rsidRPr="00C37080" w:rsidRDefault="00C37080" w:rsidP="00C37080">
            <w:pPr>
              <w:rPr>
                <w:lang w:val="en"/>
              </w:rPr>
            </w:pPr>
            <w:r w:rsidRPr="00C37080">
              <w:rPr>
                <w:b/>
                <w:bCs/>
                <w:lang w:val="en"/>
              </w:rPr>
              <w:t xml:space="preserve">e) Length and number of hours in pre-registration nursing </w:t>
            </w:r>
            <w:proofErr w:type="spellStart"/>
            <w:r w:rsidRPr="00C37080">
              <w:rPr>
                <w:b/>
                <w:bCs/>
                <w:lang w:val="en"/>
              </w:rPr>
              <w:t>programmes</w:t>
            </w:r>
            <w:proofErr w:type="spellEnd"/>
          </w:p>
        </w:tc>
      </w:tr>
    </w:tbl>
    <w:p w14:paraId="39F1B429"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109A43B2" w14:textId="77777777" w:rsidTr="00A84C8F">
        <w:tc>
          <w:tcPr>
            <w:tcW w:w="1033" w:type="dxa"/>
            <w:tcBorders>
              <w:top w:val="nil"/>
              <w:left w:val="nil"/>
              <w:bottom w:val="nil"/>
              <w:right w:val="nil"/>
            </w:tcBorders>
          </w:tcPr>
          <w:p w14:paraId="08996B81" w14:textId="77777777" w:rsidR="00C37080" w:rsidRPr="00C37080" w:rsidRDefault="00C37080" w:rsidP="00C37080">
            <w:pPr>
              <w:rPr>
                <w:lang w:val="en"/>
              </w:rPr>
            </w:pPr>
            <w:r w:rsidRPr="00C37080">
              <w:rPr>
                <w:lang w:val="en"/>
              </w:rPr>
              <w:lastRenderedPageBreak/>
              <w:t>E2</w:t>
            </w:r>
          </w:p>
        </w:tc>
        <w:tc>
          <w:tcPr>
            <w:tcW w:w="13727" w:type="dxa"/>
            <w:tcBorders>
              <w:top w:val="nil"/>
              <w:left w:val="nil"/>
              <w:bottom w:val="nil"/>
              <w:right w:val="nil"/>
            </w:tcBorders>
          </w:tcPr>
          <w:p w14:paraId="00BDE8D7" w14:textId="77777777" w:rsidR="00C37080" w:rsidRPr="00C37080" w:rsidRDefault="00C37080" w:rsidP="00C37080">
            <w:pPr>
              <w:rPr>
                <w:lang w:val="en"/>
              </w:rPr>
            </w:pPr>
            <w:r w:rsidRPr="00C37080">
              <w:rPr>
                <w:lang w:val="en"/>
              </w:rPr>
              <w:t xml:space="preserve">If no in E1: What do you consider is the appropriate length of time to achieve proficiency for safe and effective nursing practice at the point of registration? </w:t>
            </w:r>
          </w:p>
        </w:tc>
      </w:tr>
      <w:tr w:rsidR="00C37080" w:rsidRPr="00C37080" w14:paraId="681C3D40" w14:textId="77777777" w:rsidTr="00A84C8F">
        <w:tc>
          <w:tcPr>
            <w:tcW w:w="1033" w:type="dxa"/>
            <w:tcBorders>
              <w:top w:val="nil"/>
              <w:left w:val="nil"/>
              <w:bottom w:val="nil"/>
              <w:right w:val="nil"/>
            </w:tcBorders>
          </w:tcPr>
          <w:p w14:paraId="0923B100" w14:textId="77777777" w:rsidR="00C37080" w:rsidRPr="00C37080" w:rsidRDefault="00C37080" w:rsidP="00C37080">
            <w:pPr>
              <w:rPr>
                <w:lang w:val="en"/>
              </w:rPr>
            </w:pPr>
          </w:p>
        </w:tc>
        <w:tc>
          <w:tcPr>
            <w:tcW w:w="13727" w:type="dxa"/>
            <w:tcBorders>
              <w:top w:val="nil"/>
              <w:left w:val="nil"/>
              <w:bottom w:val="nil"/>
              <w:right w:val="nil"/>
            </w:tcBorders>
          </w:tcPr>
          <w:p w14:paraId="394A07DB"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E66BCEF" w14:textId="77777777" w:rsidR="00C37080" w:rsidRPr="00C37080" w:rsidRDefault="00C37080" w:rsidP="00C37080">
      <w:pPr>
        <w:rPr>
          <w:lang w:val="en"/>
        </w:rPr>
      </w:pPr>
    </w:p>
    <w:p w14:paraId="666AD9E4"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3A9E8F0F" w14:textId="77777777" w:rsidTr="00A84C8F">
        <w:tc>
          <w:tcPr>
            <w:tcW w:w="100" w:type="dxa"/>
            <w:tcBorders>
              <w:top w:val="nil"/>
              <w:left w:val="nil"/>
              <w:bottom w:val="nil"/>
              <w:right w:val="nil"/>
            </w:tcBorders>
            <w:shd w:val="clear" w:color="auto" w:fill="002060"/>
          </w:tcPr>
          <w:p w14:paraId="2C35DB18"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2922E456" w14:textId="77777777" w:rsidR="00C37080" w:rsidRPr="00C37080" w:rsidRDefault="00C37080" w:rsidP="00C37080">
            <w:pPr>
              <w:rPr>
                <w:lang w:val="en"/>
              </w:rPr>
            </w:pPr>
            <w:r w:rsidRPr="00C37080">
              <w:rPr>
                <w:b/>
                <w:bCs/>
                <w:lang w:val="en"/>
              </w:rPr>
              <w:t xml:space="preserve">e) Length and number of hours in pre-registration nursing </w:t>
            </w:r>
            <w:proofErr w:type="spellStart"/>
            <w:r w:rsidRPr="00C37080">
              <w:rPr>
                <w:b/>
                <w:bCs/>
                <w:lang w:val="en"/>
              </w:rPr>
              <w:t>programmes</w:t>
            </w:r>
            <w:proofErr w:type="spellEnd"/>
          </w:p>
        </w:tc>
      </w:tr>
    </w:tbl>
    <w:p w14:paraId="6FE307CA"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2059"/>
        <w:gridCol w:w="100"/>
        <w:gridCol w:w="2004"/>
        <w:gridCol w:w="100"/>
        <w:gridCol w:w="2005"/>
        <w:gridCol w:w="100"/>
        <w:gridCol w:w="2005"/>
        <w:gridCol w:w="412"/>
      </w:tblGrid>
      <w:tr w:rsidR="00C37080" w:rsidRPr="00C37080" w14:paraId="3A573CB2" w14:textId="77777777" w:rsidTr="00A84C8F">
        <w:tc>
          <w:tcPr>
            <w:tcW w:w="1033" w:type="dxa"/>
            <w:tcBorders>
              <w:top w:val="nil"/>
              <w:left w:val="nil"/>
              <w:bottom w:val="nil"/>
              <w:right w:val="nil"/>
            </w:tcBorders>
          </w:tcPr>
          <w:p w14:paraId="73AECC50" w14:textId="77777777" w:rsidR="00C37080" w:rsidRPr="00C37080" w:rsidRDefault="00C37080" w:rsidP="00C37080">
            <w:pPr>
              <w:rPr>
                <w:lang w:val="en"/>
              </w:rPr>
            </w:pPr>
            <w:r w:rsidRPr="00C37080">
              <w:rPr>
                <w:lang w:val="en"/>
              </w:rPr>
              <w:t>E3</w:t>
            </w:r>
          </w:p>
        </w:tc>
        <w:tc>
          <w:tcPr>
            <w:tcW w:w="13727" w:type="dxa"/>
            <w:gridSpan w:val="9"/>
            <w:tcBorders>
              <w:top w:val="nil"/>
              <w:left w:val="nil"/>
              <w:bottom w:val="nil"/>
              <w:right w:val="nil"/>
            </w:tcBorders>
          </w:tcPr>
          <w:p w14:paraId="13E103B0" w14:textId="77777777" w:rsidR="00C37080" w:rsidRPr="00C37080" w:rsidRDefault="00C37080" w:rsidP="00C37080">
            <w:pPr>
              <w:rPr>
                <w:lang w:val="en"/>
              </w:rPr>
            </w:pPr>
            <w:r w:rsidRPr="00C37080">
              <w:rPr>
                <w:lang w:val="en"/>
              </w:rPr>
              <w:t xml:space="preserve">Do you think the NMC should continue to specify a minimum length and/or hours for pre-registration nursing </w:t>
            </w:r>
            <w:proofErr w:type="spellStart"/>
            <w:r w:rsidRPr="00C37080">
              <w:rPr>
                <w:lang w:val="en"/>
              </w:rPr>
              <w:t>programmes</w:t>
            </w:r>
            <w:proofErr w:type="spellEnd"/>
            <w:r w:rsidRPr="00C37080">
              <w:rPr>
                <w:lang w:val="en"/>
              </w:rPr>
              <w:t xml:space="preserve">? </w:t>
            </w:r>
          </w:p>
        </w:tc>
      </w:tr>
      <w:tr w:rsidR="00C37080" w:rsidRPr="00C37080" w14:paraId="188DDD3B" w14:textId="77777777" w:rsidTr="00A84C8F">
        <w:tc>
          <w:tcPr>
            <w:tcW w:w="1033" w:type="dxa"/>
            <w:tcBorders>
              <w:top w:val="nil"/>
              <w:left w:val="nil"/>
              <w:bottom w:val="nil"/>
              <w:right w:val="nil"/>
            </w:tcBorders>
          </w:tcPr>
          <w:p w14:paraId="3FC056A0" w14:textId="77777777" w:rsidR="00C37080" w:rsidRPr="00C37080" w:rsidRDefault="00C37080" w:rsidP="00C37080">
            <w:pPr>
              <w:rPr>
                <w:lang w:val="en"/>
              </w:rPr>
            </w:pPr>
          </w:p>
        </w:tc>
        <w:tc>
          <w:tcPr>
            <w:tcW w:w="4942" w:type="dxa"/>
            <w:tcBorders>
              <w:top w:val="nil"/>
              <w:left w:val="nil"/>
              <w:bottom w:val="nil"/>
              <w:right w:val="nil"/>
            </w:tcBorders>
          </w:tcPr>
          <w:p w14:paraId="50C8096C" w14:textId="77777777" w:rsidR="00C37080" w:rsidRPr="00C37080" w:rsidRDefault="00C37080" w:rsidP="00C37080">
            <w:pPr>
              <w:rPr>
                <w:lang w:val="en"/>
              </w:rPr>
            </w:pPr>
          </w:p>
        </w:tc>
        <w:tc>
          <w:tcPr>
            <w:tcW w:w="2059" w:type="dxa"/>
            <w:tcBorders>
              <w:top w:val="nil"/>
              <w:left w:val="nil"/>
              <w:bottom w:val="nil"/>
              <w:right w:val="nil"/>
            </w:tcBorders>
          </w:tcPr>
          <w:p w14:paraId="251E5126" w14:textId="77777777" w:rsidR="00C37080" w:rsidRPr="00C37080" w:rsidRDefault="00C37080" w:rsidP="00C37080">
            <w:pPr>
              <w:rPr>
                <w:lang w:val="en"/>
              </w:rPr>
            </w:pPr>
            <w:r w:rsidRPr="00C37080">
              <w:rPr>
                <w:lang w:val="en"/>
              </w:rPr>
              <w:t>Yes</w:t>
            </w:r>
          </w:p>
        </w:tc>
        <w:tc>
          <w:tcPr>
            <w:tcW w:w="100" w:type="dxa"/>
            <w:tcBorders>
              <w:top w:val="nil"/>
              <w:left w:val="nil"/>
              <w:bottom w:val="nil"/>
              <w:right w:val="nil"/>
            </w:tcBorders>
          </w:tcPr>
          <w:p w14:paraId="171BDB46" w14:textId="77777777" w:rsidR="00C37080" w:rsidRPr="00C37080" w:rsidRDefault="00C37080" w:rsidP="00C37080">
            <w:pPr>
              <w:rPr>
                <w:lang w:val="en"/>
              </w:rPr>
            </w:pPr>
          </w:p>
        </w:tc>
        <w:tc>
          <w:tcPr>
            <w:tcW w:w="2004" w:type="dxa"/>
            <w:tcBorders>
              <w:top w:val="nil"/>
              <w:left w:val="nil"/>
              <w:bottom w:val="nil"/>
              <w:right w:val="nil"/>
            </w:tcBorders>
          </w:tcPr>
          <w:p w14:paraId="22B7D650" w14:textId="77777777" w:rsidR="00C37080" w:rsidRPr="00C37080" w:rsidRDefault="00C37080" w:rsidP="00C37080">
            <w:pPr>
              <w:rPr>
                <w:lang w:val="en"/>
              </w:rPr>
            </w:pPr>
            <w:r w:rsidRPr="00C37080">
              <w:rPr>
                <w:lang w:val="en"/>
              </w:rPr>
              <w:t xml:space="preserve">No </w:t>
            </w:r>
          </w:p>
        </w:tc>
        <w:tc>
          <w:tcPr>
            <w:tcW w:w="100" w:type="dxa"/>
            <w:tcBorders>
              <w:top w:val="nil"/>
              <w:left w:val="nil"/>
              <w:bottom w:val="nil"/>
              <w:right w:val="nil"/>
            </w:tcBorders>
          </w:tcPr>
          <w:p w14:paraId="01A5724A" w14:textId="77777777" w:rsidR="00C37080" w:rsidRPr="00C37080" w:rsidRDefault="00C37080" w:rsidP="00C37080">
            <w:pPr>
              <w:rPr>
                <w:lang w:val="en"/>
              </w:rPr>
            </w:pPr>
          </w:p>
        </w:tc>
        <w:tc>
          <w:tcPr>
            <w:tcW w:w="2005" w:type="dxa"/>
            <w:tcBorders>
              <w:top w:val="nil"/>
              <w:left w:val="nil"/>
              <w:bottom w:val="nil"/>
              <w:right w:val="nil"/>
            </w:tcBorders>
          </w:tcPr>
          <w:p w14:paraId="431E2F57" w14:textId="77777777" w:rsidR="00C37080" w:rsidRPr="00C37080" w:rsidRDefault="00C37080" w:rsidP="00C37080">
            <w:pPr>
              <w:rPr>
                <w:lang w:val="en"/>
              </w:rPr>
            </w:pPr>
            <w:r w:rsidRPr="00C37080">
              <w:rPr>
                <w:lang w:val="en"/>
              </w:rPr>
              <w:t>Don't know</w:t>
            </w:r>
          </w:p>
        </w:tc>
        <w:tc>
          <w:tcPr>
            <w:tcW w:w="100" w:type="dxa"/>
            <w:tcBorders>
              <w:top w:val="nil"/>
              <w:left w:val="nil"/>
              <w:bottom w:val="nil"/>
              <w:right w:val="nil"/>
            </w:tcBorders>
          </w:tcPr>
          <w:p w14:paraId="780AE7C2" w14:textId="77777777" w:rsidR="00C37080" w:rsidRPr="00C37080" w:rsidRDefault="00C37080" w:rsidP="00C37080">
            <w:pPr>
              <w:rPr>
                <w:lang w:val="en"/>
              </w:rPr>
            </w:pPr>
          </w:p>
        </w:tc>
        <w:tc>
          <w:tcPr>
            <w:tcW w:w="2005" w:type="dxa"/>
            <w:tcBorders>
              <w:top w:val="nil"/>
              <w:left w:val="nil"/>
              <w:bottom w:val="nil"/>
              <w:right w:val="nil"/>
            </w:tcBorders>
          </w:tcPr>
          <w:p w14:paraId="5569E9E6" w14:textId="77777777" w:rsidR="00C37080" w:rsidRPr="00C37080" w:rsidRDefault="00C37080" w:rsidP="00C37080">
            <w:pPr>
              <w:rPr>
                <w:lang w:val="en"/>
              </w:rPr>
            </w:pPr>
            <w:r w:rsidRPr="00C37080">
              <w:rPr>
                <w:lang w:val="en"/>
              </w:rPr>
              <w:t>No preference</w:t>
            </w:r>
          </w:p>
        </w:tc>
        <w:tc>
          <w:tcPr>
            <w:tcW w:w="412" w:type="dxa"/>
            <w:tcBorders>
              <w:top w:val="nil"/>
              <w:left w:val="nil"/>
              <w:bottom w:val="nil"/>
              <w:right w:val="nil"/>
            </w:tcBorders>
          </w:tcPr>
          <w:p w14:paraId="5B3EF019" w14:textId="77777777" w:rsidR="00C37080" w:rsidRPr="00C37080" w:rsidRDefault="00C37080" w:rsidP="00C37080">
            <w:pPr>
              <w:rPr>
                <w:lang w:val="en"/>
              </w:rPr>
            </w:pPr>
          </w:p>
        </w:tc>
      </w:tr>
      <w:tr w:rsidR="00C37080" w:rsidRPr="00C37080" w14:paraId="46CFB5C8" w14:textId="77777777" w:rsidTr="00A84C8F">
        <w:tc>
          <w:tcPr>
            <w:tcW w:w="1033" w:type="dxa"/>
            <w:tcBorders>
              <w:top w:val="nil"/>
              <w:left w:val="nil"/>
              <w:bottom w:val="nil"/>
              <w:right w:val="nil"/>
            </w:tcBorders>
          </w:tcPr>
          <w:p w14:paraId="156CD45D" w14:textId="77777777" w:rsidR="00C37080" w:rsidRPr="00C37080" w:rsidRDefault="00C37080" w:rsidP="00C37080">
            <w:pPr>
              <w:rPr>
                <w:lang w:val="en"/>
              </w:rPr>
            </w:pPr>
          </w:p>
        </w:tc>
        <w:tc>
          <w:tcPr>
            <w:tcW w:w="4942" w:type="dxa"/>
            <w:tcBorders>
              <w:top w:val="nil"/>
              <w:left w:val="nil"/>
              <w:bottom w:val="nil"/>
              <w:right w:val="nil"/>
            </w:tcBorders>
          </w:tcPr>
          <w:p w14:paraId="0B1BA28B" w14:textId="77777777" w:rsidR="00C37080" w:rsidRPr="00C37080" w:rsidRDefault="00C37080" w:rsidP="00C37080">
            <w:pPr>
              <w:rPr>
                <w:lang w:val="en"/>
              </w:rPr>
            </w:pPr>
            <w:r w:rsidRPr="00C37080">
              <w:rPr>
                <w:lang w:val="en"/>
              </w:rPr>
              <w:t xml:space="preserve">Minimum programme length </w:t>
            </w:r>
          </w:p>
        </w:tc>
        <w:tc>
          <w:tcPr>
            <w:tcW w:w="2059" w:type="dxa"/>
            <w:tcBorders>
              <w:top w:val="nil"/>
              <w:left w:val="nil"/>
              <w:bottom w:val="nil"/>
              <w:right w:val="nil"/>
            </w:tcBorders>
          </w:tcPr>
          <w:p w14:paraId="3E376F29"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6FB0485D" w14:textId="77777777" w:rsidR="00C37080" w:rsidRPr="00C37080" w:rsidRDefault="00C37080" w:rsidP="00C37080">
            <w:pPr>
              <w:rPr>
                <w:lang w:val="en"/>
              </w:rPr>
            </w:pPr>
          </w:p>
        </w:tc>
        <w:tc>
          <w:tcPr>
            <w:tcW w:w="2004" w:type="dxa"/>
            <w:tcBorders>
              <w:top w:val="nil"/>
              <w:left w:val="nil"/>
              <w:bottom w:val="nil"/>
              <w:right w:val="nil"/>
            </w:tcBorders>
          </w:tcPr>
          <w:p w14:paraId="58D51B22"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027ED13B" w14:textId="77777777" w:rsidR="00C37080" w:rsidRPr="00C37080" w:rsidRDefault="00C37080" w:rsidP="00C37080">
            <w:pPr>
              <w:rPr>
                <w:lang w:val="en"/>
              </w:rPr>
            </w:pPr>
          </w:p>
        </w:tc>
        <w:tc>
          <w:tcPr>
            <w:tcW w:w="2005" w:type="dxa"/>
            <w:tcBorders>
              <w:top w:val="nil"/>
              <w:left w:val="nil"/>
              <w:bottom w:val="nil"/>
              <w:right w:val="nil"/>
            </w:tcBorders>
          </w:tcPr>
          <w:p w14:paraId="562D6ACC"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2766EDF4" w14:textId="77777777" w:rsidR="00C37080" w:rsidRPr="00C37080" w:rsidRDefault="00C37080" w:rsidP="00C37080">
            <w:pPr>
              <w:rPr>
                <w:lang w:val="en"/>
              </w:rPr>
            </w:pPr>
          </w:p>
        </w:tc>
        <w:tc>
          <w:tcPr>
            <w:tcW w:w="2005" w:type="dxa"/>
            <w:tcBorders>
              <w:top w:val="nil"/>
              <w:left w:val="nil"/>
              <w:bottom w:val="nil"/>
              <w:right w:val="nil"/>
            </w:tcBorders>
          </w:tcPr>
          <w:p w14:paraId="32C36BF4"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0E113FF8" w14:textId="77777777" w:rsidR="00C37080" w:rsidRPr="00C37080" w:rsidRDefault="00C37080" w:rsidP="00C37080">
            <w:pPr>
              <w:rPr>
                <w:lang w:val="en"/>
              </w:rPr>
            </w:pPr>
          </w:p>
        </w:tc>
      </w:tr>
    </w:tbl>
    <w:p w14:paraId="297D8556"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2059"/>
        <w:gridCol w:w="100"/>
        <w:gridCol w:w="2004"/>
        <w:gridCol w:w="100"/>
        <w:gridCol w:w="2005"/>
        <w:gridCol w:w="100"/>
        <w:gridCol w:w="2005"/>
        <w:gridCol w:w="412"/>
      </w:tblGrid>
      <w:tr w:rsidR="00C37080" w:rsidRPr="00C37080" w14:paraId="101558BF" w14:textId="77777777" w:rsidTr="00A84C8F">
        <w:tc>
          <w:tcPr>
            <w:tcW w:w="1033" w:type="dxa"/>
            <w:tcBorders>
              <w:top w:val="nil"/>
              <w:left w:val="nil"/>
              <w:bottom w:val="nil"/>
              <w:right w:val="nil"/>
            </w:tcBorders>
          </w:tcPr>
          <w:p w14:paraId="4F70F940" w14:textId="77777777" w:rsidR="00C37080" w:rsidRPr="00C37080" w:rsidRDefault="00C37080" w:rsidP="00C37080">
            <w:pPr>
              <w:rPr>
                <w:lang w:val="en"/>
              </w:rPr>
            </w:pPr>
          </w:p>
        </w:tc>
        <w:tc>
          <w:tcPr>
            <w:tcW w:w="4942" w:type="dxa"/>
            <w:tcBorders>
              <w:top w:val="nil"/>
              <w:left w:val="nil"/>
              <w:bottom w:val="nil"/>
              <w:right w:val="nil"/>
            </w:tcBorders>
          </w:tcPr>
          <w:p w14:paraId="3C16F141" w14:textId="77777777" w:rsidR="00C37080" w:rsidRPr="00C37080" w:rsidRDefault="00C37080" w:rsidP="00C37080">
            <w:pPr>
              <w:rPr>
                <w:lang w:val="en"/>
              </w:rPr>
            </w:pPr>
            <w:r w:rsidRPr="00C37080">
              <w:rPr>
                <w:lang w:val="en"/>
              </w:rPr>
              <w:t xml:space="preserve">Number of hours </w:t>
            </w:r>
          </w:p>
        </w:tc>
        <w:tc>
          <w:tcPr>
            <w:tcW w:w="2059" w:type="dxa"/>
            <w:tcBorders>
              <w:top w:val="nil"/>
              <w:left w:val="nil"/>
              <w:bottom w:val="nil"/>
              <w:right w:val="nil"/>
            </w:tcBorders>
          </w:tcPr>
          <w:p w14:paraId="57321EC2"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38D2D1A4" w14:textId="77777777" w:rsidR="00C37080" w:rsidRPr="00C37080" w:rsidRDefault="00C37080" w:rsidP="00C37080">
            <w:pPr>
              <w:rPr>
                <w:lang w:val="en"/>
              </w:rPr>
            </w:pPr>
          </w:p>
        </w:tc>
        <w:tc>
          <w:tcPr>
            <w:tcW w:w="2004" w:type="dxa"/>
            <w:tcBorders>
              <w:top w:val="nil"/>
              <w:left w:val="nil"/>
              <w:bottom w:val="nil"/>
              <w:right w:val="nil"/>
            </w:tcBorders>
          </w:tcPr>
          <w:p w14:paraId="0AC16044"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3796C275" w14:textId="77777777" w:rsidR="00C37080" w:rsidRPr="00C37080" w:rsidRDefault="00C37080" w:rsidP="00C37080">
            <w:pPr>
              <w:rPr>
                <w:lang w:val="en"/>
              </w:rPr>
            </w:pPr>
          </w:p>
        </w:tc>
        <w:tc>
          <w:tcPr>
            <w:tcW w:w="2005" w:type="dxa"/>
            <w:tcBorders>
              <w:top w:val="nil"/>
              <w:left w:val="nil"/>
              <w:bottom w:val="nil"/>
              <w:right w:val="nil"/>
            </w:tcBorders>
          </w:tcPr>
          <w:p w14:paraId="2DAECD5C"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26090782" w14:textId="77777777" w:rsidR="00C37080" w:rsidRPr="00C37080" w:rsidRDefault="00C37080" w:rsidP="00C37080">
            <w:pPr>
              <w:rPr>
                <w:lang w:val="en"/>
              </w:rPr>
            </w:pPr>
          </w:p>
        </w:tc>
        <w:tc>
          <w:tcPr>
            <w:tcW w:w="2005" w:type="dxa"/>
            <w:tcBorders>
              <w:top w:val="nil"/>
              <w:left w:val="nil"/>
              <w:bottom w:val="nil"/>
              <w:right w:val="nil"/>
            </w:tcBorders>
          </w:tcPr>
          <w:p w14:paraId="4371CBD6"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7FA5A0C3" w14:textId="77777777" w:rsidR="00C37080" w:rsidRPr="00C37080" w:rsidRDefault="00C37080" w:rsidP="00C37080">
            <w:pPr>
              <w:rPr>
                <w:lang w:val="en"/>
              </w:rPr>
            </w:pPr>
          </w:p>
        </w:tc>
      </w:tr>
    </w:tbl>
    <w:p w14:paraId="1DFA4D43"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88"/>
        <w:gridCol w:w="13239"/>
      </w:tblGrid>
      <w:tr w:rsidR="00C37080" w:rsidRPr="00C37080" w14:paraId="703E6067" w14:textId="77777777" w:rsidTr="00A84C8F">
        <w:tc>
          <w:tcPr>
            <w:tcW w:w="1033" w:type="dxa"/>
            <w:tcBorders>
              <w:top w:val="nil"/>
              <w:left w:val="nil"/>
              <w:bottom w:val="nil"/>
              <w:right w:val="nil"/>
            </w:tcBorders>
          </w:tcPr>
          <w:p w14:paraId="2672CDD2" w14:textId="77777777" w:rsidR="00C37080" w:rsidRPr="00C37080" w:rsidRDefault="00C37080" w:rsidP="00C37080">
            <w:pPr>
              <w:rPr>
                <w:lang w:val="en"/>
              </w:rPr>
            </w:pPr>
            <w:r w:rsidRPr="00C37080">
              <w:rPr>
                <w:lang w:val="en"/>
              </w:rPr>
              <w:t>E4</w:t>
            </w:r>
          </w:p>
        </w:tc>
        <w:tc>
          <w:tcPr>
            <w:tcW w:w="13727" w:type="dxa"/>
            <w:gridSpan w:val="2"/>
            <w:tcBorders>
              <w:top w:val="nil"/>
              <w:left w:val="nil"/>
              <w:bottom w:val="nil"/>
              <w:right w:val="nil"/>
            </w:tcBorders>
          </w:tcPr>
          <w:p w14:paraId="1D4EB9E6" w14:textId="77777777" w:rsidR="00C37080" w:rsidRPr="00C37080" w:rsidRDefault="00C37080" w:rsidP="00C37080">
            <w:pPr>
              <w:rPr>
                <w:lang w:val="en"/>
              </w:rPr>
            </w:pPr>
            <w:r w:rsidRPr="00C37080">
              <w:rPr>
                <w:lang w:val="en"/>
              </w:rPr>
              <w:t>In line with the NMC's outcome focused standards, should the time required to achieve the standards of proficiency be based on competency and outcomes rather than on number of hours?</w:t>
            </w:r>
          </w:p>
        </w:tc>
      </w:tr>
      <w:tr w:rsidR="00C37080" w:rsidRPr="00C37080" w14:paraId="304E8C1E" w14:textId="77777777" w:rsidTr="00A84C8F">
        <w:tc>
          <w:tcPr>
            <w:tcW w:w="1033" w:type="dxa"/>
            <w:tcBorders>
              <w:top w:val="nil"/>
              <w:left w:val="nil"/>
              <w:bottom w:val="nil"/>
              <w:right w:val="nil"/>
            </w:tcBorders>
          </w:tcPr>
          <w:p w14:paraId="240543EF" w14:textId="77777777" w:rsidR="00C37080" w:rsidRPr="00C37080" w:rsidRDefault="00C37080" w:rsidP="00C37080">
            <w:pPr>
              <w:rPr>
                <w:lang w:val="en"/>
              </w:rPr>
            </w:pPr>
          </w:p>
        </w:tc>
        <w:tc>
          <w:tcPr>
            <w:tcW w:w="488" w:type="dxa"/>
            <w:tcBorders>
              <w:top w:val="nil"/>
              <w:left w:val="nil"/>
              <w:bottom w:val="nil"/>
              <w:right w:val="nil"/>
            </w:tcBorders>
          </w:tcPr>
          <w:p w14:paraId="790BECAE"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5983CCA4" w14:textId="77777777" w:rsidR="00C37080" w:rsidRPr="00C37080" w:rsidRDefault="00C37080" w:rsidP="00C37080">
            <w:pPr>
              <w:rPr>
                <w:lang w:val="en"/>
              </w:rPr>
            </w:pPr>
            <w:r w:rsidRPr="00C37080">
              <w:rPr>
                <w:lang w:val="en"/>
              </w:rPr>
              <w:t>Yes</w:t>
            </w:r>
          </w:p>
        </w:tc>
      </w:tr>
      <w:tr w:rsidR="00C37080" w:rsidRPr="00C37080" w14:paraId="033AD557" w14:textId="77777777" w:rsidTr="00A84C8F">
        <w:tc>
          <w:tcPr>
            <w:tcW w:w="1033" w:type="dxa"/>
            <w:tcBorders>
              <w:top w:val="nil"/>
              <w:left w:val="nil"/>
              <w:bottom w:val="nil"/>
              <w:right w:val="nil"/>
            </w:tcBorders>
          </w:tcPr>
          <w:p w14:paraId="50621AE3" w14:textId="77777777" w:rsidR="00C37080" w:rsidRPr="00C37080" w:rsidRDefault="00C37080" w:rsidP="00C37080">
            <w:pPr>
              <w:rPr>
                <w:lang w:val="en"/>
              </w:rPr>
            </w:pPr>
          </w:p>
        </w:tc>
        <w:tc>
          <w:tcPr>
            <w:tcW w:w="488" w:type="dxa"/>
            <w:tcBorders>
              <w:top w:val="nil"/>
              <w:left w:val="nil"/>
              <w:bottom w:val="nil"/>
              <w:right w:val="nil"/>
            </w:tcBorders>
          </w:tcPr>
          <w:p w14:paraId="5EAE54F3"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60FDC9FD" w14:textId="77777777" w:rsidR="00C37080" w:rsidRPr="00C37080" w:rsidRDefault="00C37080" w:rsidP="00C37080">
            <w:pPr>
              <w:rPr>
                <w:lang w:val="en"/>
              </w:rPr>
            </w:pPr>
            <w:r w:rsidRPr="00C37080">
              <w:rPr>
                <w:lang w:val="en"/>
              </w:rPr>
              <w:t>No</w:t>
            </w:r>
          </w:p>
        </w:tc>
      </w:tr>
      <w:tr w:rsidR="00C37080" w:rsidRPr="00C37080" w14:paraId="3F1713BB" w14:textId="77777777" w:rsidTr="00A84C8F">
        <w:tc>
          <w:tcPr>
            <w:tcW w:w="1033" w:type="dxa"/>
            <w:tcBorders>
              <w:top w:val="nil"/>
              <w:left w:val="nil"/>
              <w:bottom w:val="nil"/>
              <w:right w:val="nil"/>
            </w:tcBorders>
          </w:tcPr>
          <w:p w14:paraId="031729B3" w14:textId="77777777" w:rsidR="00C37080" w:rsidRPr="00C37080" w:rsidRDefault="00C37080" w:rsidP="00C37080">
            <w:pPr>
              <w:rPr>
                <w:lang w:val="en"/>
              </w:rPr>
            </w:pPr>
          </w:p>
        </w:tc>
        <w:tc>
          <w:tcPr>
            <w:tcW w:w="488" w:type="dxa"/>
            <w:tcBorders>
              <w:top w:val="nil"/>
              <w:left w:val="nil"/>
              <w:bottom w:val="nil"/>
              <w:right w:val="nil"/>
            </w:tcBorders>
          </w:tcPr>
          <w:p w14:paraId="2AA76942"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737DE069" w14:textId="77777777" w:rsidR="00C37080" w:rsidRPr="00C37080" w:rsidRDefault="00C37080" w:rsidP="00C37080">
            <w:pPr>
              <w:rPr>
                <w:lang w:val="en"/>
              </w:rPr>
            </w:pPr>
            <w:r w:rsidRPr="00C37080">
              <w:rPr>
                <w:lang w:val="en"/>
              </w:rPr>
              <w:t>Don't know</w:t>
            </w:r>
          </w:p>
        </w:tc>
      </w:tr>
      <w:tr w:rsidR="00C37080" w:rsidRPr="00C37080" w14:paraId="03FF42AB" w14:textId="77777777" w:rsidTr="00A84C8F">
        <w:tc>
          <w:tcPr>
            <w:tcW w:w="1033" w:type="dxa"/>
            <w:tcBorders>
              <w:top w:val="nil"/>
              <w:left w:val="nil"/>
              <w:bottom w:val="nil"/>
              <w:right w:val="nil"/>
            </w:tcBorders>
          </w:tcPr>
          <w:p w14:paraId="735CC2E0" w14:textId="77777777" w:rsidR="00C37080" w:rsidRPr="00C37080" w:rsidRDefault="00C37080" w:rsidP="00C37080">
            <w:pPr>
              <w:rPr>
                <w:lang w:val="en"/>
              </w:rPr>
            </w:pPr>
          </w:p>
        </w:tc>
        <w:tc>
          <w:tcPr>
            <w:tcW w:w="488" w:type="dxa"/>
            <w:tcBorders>
              <w:top w:val="nil"/>
              <w:left w:val="nil"/>
              <w:bottom w:val="nil"/>
              <w:right w:val="nil"/>
            </w:tcBorders>
          </w:tcPr>
          <w:p w14:paraId="48ACF254" w14:textId="77777777" w:rsidR="00C37080" w:rsidRPr="00C37080" w:rsidRDefault="00C37080" w:rsidP="00C37080">
            <w:pPr>
              <w:rPr>
                <w:lang w:val="en"/>
              </w:rPr>
            </w:pPr>
            <w:r w:rsidRPr="00C37080">
              <w:rPr>
                <w:lang w:val="en"/>
              </w:rPr>
              <w:t xml:space="preserve"> </w:t>
            </w:r>
            <w:r w:rsidRPr="00C37080">
              <w:rPr>
                <w:lang w:val="en"/>
              </w:rPr>
              <w:t></w:t>
            </w:r>
          </w:p>
        </w:tc>
        <w:tc>
          <w:tcPr>
            <w:tcW w:w="13239" w:type="dxa"/>
            <w:tcBorders>
              <w:top w:val="nil"/>
              <w:left w:val="nil"/>
              <w:bottom w:val="nil"/>
              <w:right w:val="nil"/>
            </w:tcBorders>
          </w:tcPr>
          <w:p w14:paraId="2DD94A2C" w14:textId="77777777" w:rsidR="00C37080" w:rsidRPr="00C37080" w:rsidRDefault="00C37080" w:rsidP="00C37080">
            <w:pPr>
              <w:rPr>
                <w:lang w:val="en"/>
              </w:rPr>
            </w:pPr>
            <w:r w:rsidRPr="00C37080">
              <w:rPr>
                <w:lang w:val="en"/>
              </w:rPr>
              <w:t xml:space="preserve">No preference </w:t>
            </w:r>
          </w:p>
        </w:tc>
      </w:tr>
    </w:tbl>
    <w:p w14:paraId="72AD54F0"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5C80FB88" w14:textId="77777777" w:rsidTr="00A84C8F">
        <w:tc>
          <w:tcPr>
            <w:tcW w:w="1033" w:type="dxa"/>
            <w:tcBorders>
              <w:top w:val="nil"/>
              <w:left w:val="nil"/>
              <w:bottom w:val="nil"/>
              <w:right w:val="nil"/>
            </w:tcBorders>
          </w:tcPr>
          <w:p w14:paraId="7EA06B94" w14:textId="77777777" w:rsidR="00C37080" w:rsidRPr="00C37080" w:rsidRDefault="00C37080" w:rsidP="00C37080">
            <w:pPr>
              <w:rPr>
                <w:lang w:val="en"/>
              </w:rPr>
            </w:pPr>
            <w:r w:rsidRPr="00C37080">
              <w:rPr>
                <w:lang w:val="en"/>
              </w:rPr>
              <w:t>E5</w:t>
            </w:r>
          </w:p>
        </w:tc>
        <w:tc>
          <w:tcPr>
            <w:tcW w:w="13727" w:type="dxa"/>
            <w:tcBorders>
              <w:top w:val="nil"/>
              <w:left w:val="nil"/>
              <w:bottom w:val="nil"/>
              <w:right w:val="nil"/>
            </w:tcBorders>
          </w:tcPr>
          <w:p w14:paraId="6B4BF849" w14:textId="77777777" w:rsidR="00C37080" w:rsidRPr="00C37080" w:rsidRDefault="00C37080" w:rsidP="00C37080">
            <w:pPr>
              <w:rPr>
                <w:lang w:val="en"/>
              </w:rPr>
            </w:pPr>
            <w:r w:rsidRPr="00C37080">
              <w:rPr>
                <w:lang w:val="en"/>
              </w:rPr>
              <w:t>Please explain your answers to E3 and E4. In particular, the NMC are interested to know whether your views are based on your own experiences, any research you have undertaken, or any other sources of information:</w:t>
            </w:r>
          </w:p>
        </w:tc>
      </w:tr>
      <w:tr w:rsidR="00C37080" w:rsidRPr="00C37080" w14:paraId="79CD356A" w14:textId="77777777" w:rsidTr="00A84C8F">
        <w:tc>
          <w:tcPr>
            <w:tcW w:w="1033" w:type="dxa"/>
            <w:tcBorders>
              <w:top w:val="nil"/>
              <w:left w:val="nil"/>
              <w:bottom w:val="nil"/>
              <w:right w:val="nil"/>
            </w:tcBorders>
          </w:tcPr>
          <w:p w14:paraId="5B3E89B7" w14:textId="77777777" w:rsidR="00C37080" w:rsidRPr="00C37080" w:rsidRDefault="00C37080" w:rsidP="00C37080">
            <w:pPr>
              <w:rPr>
                <w:lang w:val="en"/>
              </w:rPr>
            </w:pPr>
          </w:p>
        </w:tc>
        <w:tc>
          <w:tcPr>
            <w:tcW w:w="13727" w:type="dxa"/>
            <w:tcBorders>
              <w:top w:val="nil"/>
              <w:left w:val="nil"/>
              <w:bottom w:val="nil"/>
              <w:right w:val="nil"/>
            </w:tcBorders>
          </w:tcPr>
          <w:p w14:paraId="09360E3F"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0871BFE" w14:textId="77777777" w:rsidR="00C37080" w:rsidRPr="00C37080" w:rsidRDefault="00C37080" w:rsidP="00C37080">
      <w:pPr>
        <w:rPr>
          <w:lang w:val="en"/>
        </w:rPr>
      </w:pPr>
    </w:p>
    <w:p w14:paraId="6A49BC1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0"/>
        <w:gridCol w:w="14660"/>
      </w:tblGrid>
      <w:tr w:rsidR="00C37080" w:rsidRPr="00C37080" w14:paraId="75100946" w14:textId="77777777" w:rsidTr="00A84C8F">
        <w:tc>
          <w:tcPr>
            <w:tcW w:w="100" w:type="dxa"/>
            <w:tcBorders>
              <w:top w:val="nil"/>
              <w:left w:val="nil"/>
              <w:bottom w:val="nil"/>
              <w:right w:val="nil"/>
            </w:tcBorders>
            <w:shd w:val="clear" w:color="auto" w:fill="002060"/>
          </w:tcPr>
          <w:p w14:paraId="29C25A09" w14:textId="77777777" w:rsidR="00C37080" w:rsidRPr="00C37080" w:rsidRDefault="00C37080" w:rsidP="00C37080">
            <w:pPr>
              <w:rPr>
                <w:lang w:val="en"/>
              </w:rPr>
            </w:pPr>
          </w:p>
        </w:tc>
        <w:tc>
          <w:tcPr>
            <w:tcW w:w="14660" w:type="dxa"/>
            <w:tcBorders>
              <w:top w:val="nil"/>
              <w:left w:val="nil"/>
              <w:bottom w:val="nil"/>
              <w:right w:val="nil"/>
            </w:tcBorders>
            <w:shd w:val="clear" w:color="auto" w:fill="000080"/>
          </w:tcPr>
          <w:p w14:paraId="2004D946" w14:textId="77777777" w:rsidR="00C37080" w:rsidRPr="00C37080" w:rsidRDefault="00C37080" w:rsidP="00C37080">
            <w:pPr>
              <w:rPr>
                <w:lang w:val="en"/>
              </w:rPr>
            </w:pPr>
            <w:r w:rsidRPr="00C37080">
              <w:rPr>
                <w:b/>
                <w:bCs/>
                <w:lang w:val="en"/>
              </w:rPr>
              <w:t xml:space="preserve">f) Potential impacts of the NMC changing their requirements from the EU Directive on nursing </w:t>
            </w:r>
          </w:p>
        </w:tc>
      </w:tr>
    </w:tbl>
    <w:p w14:paraId="0340C123"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1647"/>
        <w:gridCol w:w="100"/>
        <w:gridCol w:w="1581"/>
        <w:gridCol w:w="100"/>
        <w:gridCol w:w="1581"/>
        <w:gridCol w:w="100"/>
        <w:gridCol w:w="1581"/>
        <w:gridCol w:w="100"/>
        <w:gridCol w:w="1583"/>
        <w:gridCol w:w="412"/>
      </w:tblGrid>
      <w:tr w:rsidR="00C37080" w:rsidRPr="00C37080" w14:paraId="2E55D59B" w14:textId="77777777" w:rsidTr="00A84C8F">
        <w:tc>
          <w:tcPr>
            <w:tcW w:w="1033" w:type="dxa"/>
            <w:tcBorders>
              <w:top w:val="nil"/>
              <w:left w:val="nil"/>
              <w:bottom w:val="nil"/>
              <w:right w:val="nil"/>
            </w:tcBorders>
          </w:tcPr>
          <w:p w14:paraId="663E152F" w14:textId="77777777" w:rsidR="00C37080" w:rsidRPr="00C37080" w:rsidRDefault="00C37080" w:rsidP="00C37080">
            <w:pPr>
              <w:rPr>
                <w:lang w:val="en"/>
              </w:rPr>
            </w:pPr>
            <w:r w:rsidRPr="00C37080">
              <w:rPr>
                <w:lang w:val="en"/>
              </w:rPr>
              <w:t>F1</w:t>
            </w:r>
          </w:p>
        </w:tc>
        <w:tc>
          <w:tcPr>
            <w:tcW w:w="13727" w:type="dxa"/>
            <w:gridSpan w:val="11"/>
            <w:tcBorders>
              <w:top w:val="nil"/>
              <w:left w:val="nil"/>
              <w:bottom w:val="nil"/>
              <w:right w:val="nil"/>
            </w:tcBorders>
          </w:tcPr>
          <w:p w14:paraId="76BF9220" w14:textId="77777777" w:rsidR="00C37080" w:rsidRPr="00C37080" w:rsidRDefault="00C37080" w:rsidP="00C37080">
            <w:pPr>
              <w:rPr>
                <w:lang w:val="en"/>
              </w:rPr>
            </w:pPr>
            <w:r w:rsidRPr="00C37080">
              <w:rPr>
                <w:lang w:val="en"/>
              </w:rPr>
              <w:t>Do you think there will be any impacts from the NMC changing their requirements from the EU Directive on nursing in any of the four countries of the UK?</w:t>
            </w:r>
          </w:p>
        </w:tc>
      </w:tr>
      <w:tr w:rsidR="00C37080" w:rsidRPr="00C37080" w14:paraId="45E6C558" w14:textId="77777777" w:rsidTr="00A84C8F">
        <w:tc>
          <w:tcPr>
            <w:tcW w:w="1033" w:type="dxa"/>
            <w:tcBorders>
              <w:top w:val="nil"/>
              <w:left w:val="nil"/>
              <w:bottom w:val="nil"/>
              <w:right w:val="nil"/>
            </w:tcBorders>
          </w:tcPr>
          <w:p w14:paraId="2DF05814" w14:textId="77777777" w:rsidR="00C37080" w:rsidRPr="00C37080" w:rsidRDefault="00C37080" w:rsidP="00C37080">
            <w:pPr>
              <w:rPr>
                <w:lang w:val="en"/>
              </w:rPr>
            </w:pPr>
          </w:p>
        </w:tc>
        <w:tc>
          <w:tcPr>
            <w:tcW w:w="4942" w:type="dxa"/>
            <w:tcBorders>
              <w:top w:val="nil"/>
              <w:left w:val="nil"/>
              <w:bottom w:val="nil"/>
              <w:right w:val="nil"/>
            </w:tcBorders>
          </w:tcPr>
          <w:p w14:paraId="786FB6A7" w14:textId="77777777" w:rsidR="00C37080" w:rsidRPr="00C37080" w:rsidRDefault="00C37080" w:rsidP="00C37080">
            <w:pPr>
              <w:rPr>
                <w:lang w:val="en"/>
              </w:rPr>
            </w:pPr>
          </w:p>
        </w:tc>
        <w:tc>
          <w:tcPr>
            <w:tcW w:w="1647" w:type="dxa"/>
            <w:tcBorders>
              <w:top w:val="nil"/>
              <w:left w:val="nil"/>
              <w:bottom w:val="nil"/>
              <w:right w:val="nil"/>
            </w:tcBorders>
          </w:tcPr>
          <w:p w14:paraId="70BF1821" w14:textId="77777777" w:rsidR="00C37080" w:rsidRPr="00C37080" w:rsidRDefault="00C37080" w:rsidP="00C37080">
            <w:pPr>
              <w:rPr>
                <w:lang w:val="en"/>
              </w:rPr>
            </w:pPr>
            <w:r w:rsidRPr="00C37080">
              <w:rPr>
                <w:lang w:val="en"/>
              </w:rPr>
              <w:t xml:space="preserve">Yes - positive impact  </w:t>
            </w:r>
          </w:p>
        </w:tc>
        <w:tc>
          <w:tcPr>
            <w:tcW w:w="100" w:type="dxa"/>
            <w:tcBorders>
              <w:top w:val="nil"/>
              <w:left w:val="nil"/>
              <w:bottom w:val="nil"/>
              <w:right w:val="nil"/>
            </w:tcBorders>
          </w:tcPr>
          <w:p w14:paraId="6E0DA6BE" w14:textId="77777777" w:rsidR="00C37080" w:rsidRPr="00C37080" w:rsidRDefault="00C37080" w:rsidP="00C37080">
            <w:pPr>
              <w:rPr>
                <w:lang w:val="en"/>
              </w:rPr>
            </w:pPr>
          </w:p>
        </w:tc>
        <w:tc>
          <w:tcPr>
            <w:tcW w:w="1581" w:type="dxa"/>
            <w:tcBorders>
              <w:top w:val="nil"/>
              <w:left w:val="nil"/>
              <w:bottom w:val="nil"/>
              <w:right w:val="nil"/>
            </w:tcBorders>
          </w:tcPr>
          <w:p w14:paraId="1CC2B180" w14:textId="77777777" w:rsidR="00C37080" w:rsidRPr="00C37080" w:rsidRDefault="00C37080" w:rsidP="00C37080">
            <w:pPr>
              <w:rPr>
                <w:lang w:val="en"/>
              </w:rPr>
            </w:pPr>
            <w:r w:rsidRPr="00C37080">
              <w:rPr>
                <w:lang w:val="en"/>
              </w:rPr>
              <w:t xml:space="preserve">Yes - negative impact  </w:t>
            </w:r>
          </w:p>
        </w:tc>
        <w:tc>
          <w:tcPr>
            <w:tcW w:w="100" w:type="dxa"/>
            <w:tcBorders>
              <w:top w:val="nil"/>
              <w:left w:val="nil"/>
              <w:bottom w:val="nil"/>
              <w:right w:val="nil"/>
            </w:tcBorders>
          </w:tcPr>
          <w:p w14:paraId="74203352" w14:textId="77777777" w:rsidR="00C37080" w:rsidRPr="00C37080" w:rsidRDefault="00C37080" w:rsidP="00C37080">
            <w:pPr>
              <w:rPr>
                <w:lang w:val="en"/>
              </w:rPr>
            </w:pPr>
          </w:p>
        </w:tc>
        <w:tc>
          <w:tcPr>
            <w:tcW w:w="1581" w:type="dxa"/>
            <w:tcBorders>
              <w:top w:val="nil"/>
              <w:left w:val="nil"/>
              <w:bottom w:val="nil"/>
              <w:right w:val="nil"/>
            </w:tcBorders>
          </w:tcPr>
          <w:p w14:paraId="125DB6FF" w14:textId="77777777" w:rsidR="00C37080" w:rsidRPr="00C37080" w:rsidRDefault="00C37080" w:rsidP="00C37080">
            <w:pPr>
              <w:rPr>
                <w:lang w:val="en"/>
              </w:rPr>
            </w:pPr>
            <w:r w:rsidRPr="00C37080">
              <w:rPr>
                <w:lang w:val="en"/>
              </w:rPr>
              <w:t>Both - positive and negative impacts</w:t>
            </w:r>
          </w:p>
        </w:tc>
        <w:tc>
          <w:tcPr>
            <w:tcW w:w="100" w:type="dxa"/>
            <w:tcBorders>
              <w:top w:val="nil"/>
              <w:left w:val="nil"/>
              <w:bottom w:val="nil"/>
              <w:right w:val="nil"/>
            </w:tcBorders>
          </w:tcPr>
          <w:p w14:paraId="3041FED3" w14:textId="77777777" w:rsidR="00C37080" w:rsidRPr="00C37080" w:rsidRDefault="00C37080" w:rsidP="00C37080">
            <w:pPr>
              <w:rPr>
                <w:lang w:val="en"/>
              </w:rPr>
            </w:pPr>
          </w:p>
        </w:tc>
        <w:tc>
          <w:tcPr>
            <w:tcW w:w="1581" w:type="dxa"/>
            <w:tcBorders>
              <w:top w:val="nil"/>
              <w:left w:val="nil"/>
              <w:bottom w:val="nil"/>
              <w:right w:val="nil"/>
            </w:tcBorders>
          </w:tcPr>
          <w:p w14:paraId="6ED9A23E" w14:textId="77777777" w:rsidR="00C37080" w:rsidRPr="00C37080" w:rsidRDefault="00C37080" w:rsidP="00C37080">
            <w:pPr>
              <w:rPr>
                <w:lang w:val="en"/>
              </w:rPr>
            </w:pPr>
            <w:r w:rsidRPr="00C37080">
              <w:rPr>
                <w:lang w:val="en"/>
              </w:rPr>
              <w:t>No impact</w:t>
            </w:r>
          </w:p>
        </w:tc>
        <w:tc>
          <w:tcPr>
            <w:tcW w:w="100" w:type="dxa"/>
            <w:tcBorders>
              <w:top w:val="nil"/>
              <w:left w:val="nil"/>
              <w:bottom w:val="nil"/>
              <w:right w:val="nil"/>
            </w:tcBorders>
          </w:tcPr>
          <w:p w14:paraId="2E320A34" w14:textId="77777777" w:rsidR="00C37080" w:rsidRPr="00C37080" w:rsidRDefault="00C37080" w:rsidP="00C37080">
            <w:pPr>
              <w:rPr>
                <w:lang w:val="en"/>
              </w:rPr>
            </w:pPr>
          </w:p>
        </w:tc>
        <w:tc>
          <w:tcPr>
            <w:tcW w:w="1583" w:type="dxa"/>
            <w:tcBorders>
              <w:top w:val="nil"/>
              <w:left w:val="nil"/>
              <w:bottom w:val="nil"/>
              <w:right w:val="nil"/>
            </w:tcBorders>
          </w:tcPr>
          <w:p w14:paraId="50BE3319" w14:textId="77777777" w:rsidR="00C37080" w:rsidRPr="00C37080" w:rsidRDefault="00C37080" w:rsidP="00C37080">
            <w:pPr>
              <w:rPr>
                <w:lang w:val="en"/>
              </w:rPr>
            </w:pPr>
            <w:r w:rsidRPr="00C37080">
              <w:rPr>
                <w:lang w:val="en"/>
              </w:rPr>
              <w:t>Don't know</w:t>
            </w:r>
          </w:p>
        </w:tc>
        <w:tc>
          <w:tcPr>
            <w:tcW w:w="412" w:type="dxa"/>
            <w:tcBorders>
              <w:top w:val="nil"/>
              <w:left w:val="nil"/>
              <w:bottom w:val="nil"/>
              <w:right w:val="nil"/>
            </w:tcBorders>
          </w:tcPr>
          <w:p w14:paraId="2BBB277E" w14:textId="77777777" w:rsidR="00C37080" w:rsidRPr="00C37080" w:rsidRDefault="00C37080" w:rsidP="00C37080">
            <w:pPr>
              <w:rPr>
                <w:lang w:val="en"/>
              </w:rPr>
            </w:pPr>
          </w:p>
        </w:tc>
      </w:tr>
      <w:tr w:rsidR="00C37080" w:rsidRPr="00C37080" w14:paraId="4499A5BF" w14:textId="77777777" w:rsidTr="00A84C8F">
        <w:tc>
          <w:tcPr>
            <w:tcW w:w="1033" w:type="dxa"/>
            <w:tcBorders>
              <w:top w:val="nil"/>
              <w:left w:val="nil"/>
              <w:bottom w:val="nil"/>
              <w:right w:val="nil"/>
            </w:tcBorders>
          </w:tcPr>
          <w:p w14:paraId="412DA021" w14:textId="77777777" w:rsidR="00C37080" w:rsidRPr="00C37080" w:rsidRDefault="00C37080" w:rsidP="00C37080">
            <w:pPr>
              <w:rPr>
                <w:lang w:val="en"/>
              </w:rPr>
            </w:pPr>
          </w:p>
        </w:tc>
        <w:tc>
          <w:tcPr>
            <w:tcW w:w="4942" w:type="dxa"/>
            <w:tcBorders>
              <w:top w:val="nil"/>
              <w:left w:val="nil"/>
              <w:bottom w:val="nil"/>
              <w:right w:val="nil"/>
            </w:tcBorders>
          </w:tcPr>
          <w:p w14:paraId="0E64DFB1" w14:textId="77777777" w:rsidR="00C37080" w:rsidRPr="00C37080" w:rsidRDefault="00C37080" w:rsidP="00C37080">
            <w:pPr>
              <w:rPr>
                <w:lang w:val="en"/>
              </w:rPr>
            </w:pPr>
            <w:r w:rsidRPr="00C37080">
              <w:rPr>
                <w:lang w:val="en"/>
              </w:rPr>
              <w:t xml:space="preserve">England </w:t>
            </w:r>
          </w:p>
        </w:tc>
        <w:tc>
          <w:tcPr>
            <w:tcW w:w="1647" w:type="dxa"/>
            <w:tcBorders>
              <w:top w:val="nil"/>
              <w:left w:val="nil"/>
              <w:bottom w:val="nil"/>
              <w:right w:val="nil"/>
            </w:tcBorders>
          </w:tcPr>
          <w:p w14:paraId="4EE64AA3"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73CA3809" w14:textId="77777777" w:rsidR="00C37080" w:rsidRPr="00C37080" w:rsidRDefault="00C37080" w:rsidP="00C37080">
            <w:pPr>
              <w:rPr>
                <w:lang w:val="en"/>
              </w:rPr>
            </w:pPr>
          </w:p>
        </w:tc>
        <w:tc>
          <w:tcPr>
            <w:tcW w:w="1581" w:type="dxa"/>
            <w:tcBorders>
              <w:top w:val="nil"/>
              <w:left w:val="nil"/>
              <w:bottom w:val="nil"/>
              <w:right w:val="nil"/>
            </w:tcBorders>
          </w:tcPr>
          <w:p w14:paraId="2FD4B5E5"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0E52D927" w14:textId="77777777" w:rsidR="00C37080" w:rsidRPr="00C37080" w:rsidRDefault="00C37080" w:rsidP="00C37080">
            <w:pPr>
              <w:rPr>
                <w:lang w:val="en"/>
              </w:rPr>
            </w:pPr>
          </w:p>
        </w:tc>
        <w:tc>
          <w:tcPr>
            <w:tcW w:w="1581" w:type="dxa"/>
            <w:tcBorders>
              <w:top w:val="nil"/>
              <w:left w:val="nil"/>
              <w:bottom w:val="nil"/>
              <w:right w:val="nil"/>
            </w:tcBorders>
          </w:tcPr>
          <w:p w14:paraId="1B61612C"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01D98AB6" w14:textId="77777777" w:rsidR="00C37080" w:rsidRPr="00C37080" w:rsidRDefault="00C37080" w:rsidP="00C37080">
            <w:pPr>
              <w:rPr>
                <w:lang w:val="en"/>
              </w:rPr>
            </w:pPr>
          </w:p>
        </w:tc>
        <w:tc>
          <w:tcPr>
            <w:tcW w:w="1581" w:type="dxa"/>
            <w:tcBorders>
              <w:top w:val="nil"/>
              <w:left w:val="nil"/>
              <w:bottom w:val="nil"/>
              <w:right w:val="nil"/>
            </w:tcBorders>
          </w:tcPr>
          <w:p w14:paraId="11AB24AA"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6DAA383E" w14:textId="77777777" w:rsidR="00C37080" w:rsidRPr="00C37080" w:rsidRDefault="00C37080" w:rsidP="00C37080">
            <w:pPr>
              <w:rPr>
                <w:lang w:val="en"/>
              </w:rPr>
            </w:pPr>
          </w:p>
        </w:tc>
        <w:tc>
          <w:tcPr>
            <w:tcW w:w="1583" w:type="dxa"/>
            <w:tcBorders>
              <w:top w:val="nil"/>
              <w:left w:val="nil"/>
              <w:bottom w:val="nil"/>
              <w:right w:val="nil"/>
            </w:tcBorders>
          </w:tcPr>
          <w:p w14:paraId="363C92FE"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4CDFE67A" w14:textId="77777777" w:rsidR="00C37080" w:rsidRPr="00C37080" w:rsidRDefault="00C37080" w:rsidP="00C37080">
            <w:pPr>
              <w:rPr>
                <w:lang w:val="en"/>
              </w:rPr>
            </w:pPr>
          </w:p>
        </w:tc>
      </w:tr>
    </w:tbl>
    <w:p w14:paraId="5578588B"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1647"/>
        <w:gridCol w:w="100"/>
        <w:gridCol w:w="1581"/>
        <w:gridCol w:w="100"/>
        <w:gridCol w:w="1581"/>
        <w:gridCol w:w="100"/>
        <w:gridCol w:w="1581"/>
        <w:gridCol w:w="100"/>
        <w:gridCol w:w="1583"/>
        <w:gridCol w:w="412"/>
      </w:tblGrid>
      <w:tr w:rsidR="00C37080" w:rsidRPr="00C37080" w14:paraId="7579F75F" w14:textId="77777777" w:rsidTr="00A84C8F">
        <w:tc>
          <w:tcPr>
            <w:tcW w:w="1033" w:type="dxa"/>
            <w:tcBorders>
              <w:top w:val="nil"/>
              <w:left w:val="nil"/>
              <w:bottom w:val="nil"/>
              <w:right w:val="nil"/>
            </w:tcBorders>
          </w:tcPr>
          <w:p w14:paraId="04E9A344" w14:textId="77777777" w:rsidR="00C37080" w:rsidRPr="00C37080" w:rsidRDefault="00C37080" w:rsidP="00C37080">
            <w:pPr>
              <w:rPr>
                <w:lang w:val="en"/>
              </w:rPr>
            </w:pPr>
          </w:p>
        </w:tc>
        <w:tc>
          <w:tcPr>
            <w:tcW w:w="4942" w:type="dxa"/>
            <w:tcBorders>
              <w:top w:val="nil"/>
              <w:left w:val="nil"/>
              <w:bottom w:val="nil"/>
              <w:right w:val="nil"/>
            </w:tcBorders>
          </w:tcPr>
          <w:p w14:paraId="12292838" w14:textId="77777777" w:rsidR="00C37080" w:rsidRPr="00C37080" w:rsidRDefault="00C37080" w:rsidP="00C37080">
            <w:pPr>
              <w:rPr>
                <w:lang w:val="en"/>
              </w:rPr>
            </w:pPr>
            <w:r w:rsidRPr="00C37080">
              <w:rPr>
                <w:lang w:val="en"/>
              </w:rPr>
              <w:t xml:space="preserve">Scotland  </w:t>
            </w:r>
          </w:p>
        </w:tc>
        <w:tc>
          <w:tcPr>
            <w:tcW w:w="1647" w:type="dxa"/>
            <w:tcBorders>
              <w:top w:val="nil"/>
              <w:left w:val="nil"/>
              <w:bottom w:val="nil"/>
              <w:right w:val="nil"/>
            </w:tcBorders>
          </w:tcPr>
          <w:p w14:paraId="4FF8AEE1"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259D2F8" w14:textId="77777777" w:rsidR="00C37080" w:rsidRPr="00C37080" w:rsidRDefault="00C37080" w:rsidP="00C37080">
            <w:pPr>
              <w:rPr>
                <w:lang w:val="en"/>
              </w:rPr>
            </w:pPr>
          </w:p>
        </w:tc>
        <w:tc>
          <w:tcPr>
            <w:tcW w:w="1581" w:type="dxa"/>
            <w:tcBorders>
              <w:top w:val="nil"/>
              <w:left w:val="nil"/>
              <w:bottom w:val="nil"/>
              <w:right w:val="nil"/>
            </w:tcBorders>
          </w:tcPr>
          <w:p w14:paraId="1AFF36C8"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4BE56375" w14:textId="77777777" w:rsidR="00C37080" w:rsidRPr="00C37080" w:rsidRDefault="00C37080" w:rsidP="00C37080">
            <w:pPr>
              <w:rPr>
                <w:lang w:val="en"/>
              </w:rPr>
            </w:pPr>
          </w:p>
        </w:tc>
        <w:tc>
          <w:tcPr>
            <w:tcW w:w="1581" w:type="dxa"/>
            <w:tcBorders>
              <w:top w:val="nil"/>
              <w:left w:val="nil"/>
              <w:bottom w:val="nil"/>
              <w:right w:val="nil"/>
            </w:tcBorders>
          </w:tcPr>
          <w:p w14:paraId="3A256050"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46ECAA9D" w14:textId="77777777" w:rsidR="00C37080" w:rsidRPr="00C37080" w:rsidRDefault="00C37080" w:rsidP="00C37080">
            <w:pPr>
              <w:rPr>
                <w:lang w:val="en"/>
              </w:rPr>
            </w:pPr>
          </w:p>
        </w:tc>
        <w:tc>
          <w:tcPr>
            <w:tcW w:w="1581" w:type="dxa"/>
            <w:tcBorders>
              <w:top w:val="nil"/>
              <w:left w:val="nil"/>
              <w:bottom w:val="nil"/>
              <w:right w:val="nil"/>
            </w:tcBorders>
          </w:tcPr>
          <w:p w14:paraId="005A22CE"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CF5DD2E" w14:textId="77777777" w:rsidR="00C37080" w:rsidRPr="00C37080" w:rsidRDefault="00C37080" w:rsidP="00C37080">
            <w:pPr>
              <w:rPr>
                <w:lang w:val="en"/>
              </w:rPr>
            </w:pPr>
          </w:p>
        </w:tc>
        <w:tc>
          <w:tcPr>
            <w:tcW w:w="1583" w:type="dxa"/>
            <w:tcBorders>
              <w:top w:val="nil"/>
              <w:left w:val="nil"/>
              <w:bottom w:val="nil"/>
              <w:right w:val="nil"/>
            </w:tcBorders>
          </w:tcPr>
          <w:p w14:paraId="1F32E4DD"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7E82A828" w14:textId="77777777" w:rsidR="00C37080" w:rsidRPr="00C37080" w:rsidRDefault="00C37080" w:rsidP="00C37080">
            <w:pPr>
              <w:rPr>
                <w:lang w:val="en"/>
              </w:rPr>
            </w:pPr>
          </w:p>
        </w:tc>
      </w:tr>
    </w:tbl>
    <w:p w14:paraId="6313E6A1"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1647"/>
        <w:gridCol w:w="100"/>
        <w:gridCol w:w="1581"/>
        <w:gridCol w:w="100"/>
        <w:gridCol w:w="1581"/>
        <w:gridCol w:w="100"/>
        <w:gridCol w:w="1581"/>
        <w:gridCol w:w="100"/>
        <w:gridCol w:w="1583"/>
        <w:gridCol w:w="412"/>
      </w:tblGrid>
      <w:tr w:rsidR="00C37080" w:rsidRPr="00C37080" w14:paraId="5FB64584" w14:textId="77777777" w:rsidTr="00A84C8F">
        <w:tc>
          <w:tcPr>
            <w:tcW w:w="1033" w:type="dxa"/>
            <w:tcBorders>
              <w:top w:val="nil"/>
              <w:left w:val="nil"/>
              <w:bottom w:val="nil"/>
              <w:right w:val="nil"/>
            </w:tcBorders>
          </w:tcPr>
          <w:p w14:paraId="0D8396B8" w14:textId="77777777" w:rsidR="00C37080" w:rsidRPr="00C37080" w:rsidRDefault="00C37080" w:rsidP="00C37080">
            <w:pPr>
              <w:rPr>
                <w:lang w:val="en"/>
              </w:rPr>
            </w:pPr>
          </w:p>
        </w:tc>
        <w:tc>
          <w:tcPr>
            <w:tcW w:w="4942" w:type="dxa"/>
            <w:tcBorders>
              <w:top w:val="nil"/>
              <w:left w:val="nil"/>
              <w:bottom w:val="nil"/>
              <w:right w:val="nil"/>
            </w:tcBorders>
          </w:tcPr>
          <w:p w14:paraId="0C39B75C" w14:textId="77777777" w:rsidR="00C37080" w:rsidRPr="00C37080" w:rsidRDefault="00C37080" w:rsidP="00C37080">
            <w:pPr>
              <w:rPr>
                <w:lang w:val="en"/>
              </w:rPr>
            </w:pPr>
            <w:r w:rsidRPr="00C37080">
              <w:rPr>
                <w:lang w:val="en"/>
              </w:rPr>
              <w:t xml:space="preserve">Wales </w:t>
            </w:r>
          </w:p>
        </w:tc>
        <w:tc>
          <w:tcPr>
            <w:tcW w:w="1647" w:type="dxa"/>
            <w:tcBorders>
              <w:top w:val="nil"/>
              <w:left w:val="nil"/>
              <w:bottom w:val="nil"/>
              <w:right w:val="nil"/>
            </w:tcBorders>
          </w:tcPr>
          <w:p w14:paraId="1D3C05D6"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22B8AC2D" w14:textId="77777777" w:rsidR="00C37080" w:rsidRPr="00C37080" w:rsidRDefault="00C37080" w:rsidP="00C37080">
            <w:pPr>
              <w:rPr>
                <w:lang w:val="en"/>
              </w:rPr>
            </w:pPr>
          </w:p>
        </w:tc>
        <w:tc>
          <w:tcPr>
            <w:tcW w:w="1581" w:type="dxa"/>
            <w:tcBorders>
              <w:top w:val="nil"/>
              <w:left w:val="nil"/>
              <w:bottom w:val="nil"/>
              <w:right w:val="nil"/>
            </w:tcBorders>
          </w:tcPr>
          <w:p w14:paraId="21B1EE20"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420908CF" w14:textId="77777777" w:rsidR="00C37080" w:rsidRPr="00C37080" w:rsidRDefault="00C37080" w:rsidP="00C37080">
            <w:pPr>
              <w:rPr>
                <w:lang w:val="en"/>
              </w:rPr>
            </w:pPr>
          </w:p>
        </w:tc>
        <w:tc>
          <w:tcPr>
            <w:tcW w:w="1581" w:type="dxa"/>
            <w:tcBorders>
              <w:top w:val="nil"/>
              <w:left w:val="nil"/>
              <w:bottom w:val="nil"/>
              <w:right w:val="nil"/>
            </w:tcBorders>
          </w:tcPr>
          <w:p w14:paraId="6FA3B61A"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768DF987" w14:textId="77777777" w:rsidR="00C37080" w:rsidRPr="00C37080" w:rsidRDefault="00C37080" w:rsidP="00C37080">
            <w:pPr>
              <w:rPr>
                <w:lang w:val="en"/>
              </w:rPr>
            </w:pPr>
          </w:p>
        </w:tc>
        <w:tc>
          <w:tcPr>
            <w:tcW w:w="1581" w:type="dxa"/>
            <w:tcBorders>
              <w:top w:val="nil"/>
              <w:left w:val="nil"/>
              <w:bottom w:val="nil"/>
              <w:right w:val="nil"/>
            </w:tcBorders>
          </w:tcPr>
          <w:p w14:paraId="3FAABA70"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3BF210C" w14:textId="77777777" w:rsidR="00C37080" w:rsidRPr="00C37080" w:rsidRDefault="00C37080" w:rsidP="00C37080">
            <w:pPr>
              <w:rPr>
                <w:lang w:val="en"/>
              </w:rPr>
            </w:pPr>
          </w:p>
        </w:tc>
        <w:tc>
          <w:tcPr>
            <w:tcW w:w="1583" w:type="dxa"/>
            <w:tcBorders>
              <w:top w:val="nil"/>
              <w:left w:val="nil"/>
              <w:bottom w:val="nil"/>
              <w:right w:val="nil"/>
            </w:tcBorders>
          </w:tcPr>
          <w:p w14:paraId="26639257"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54F1EA4C" w14:textId="77777777" w:rsidR="00C37080" w:rsidRPr="00C37080" w:rsidRDefault="00C37080" w:rsidP="00C37080">
            <w:pPr>
              <w:rPr>
                <w:lang w:val="en"/>
              </w:rPr>
            </w:pPr>
          </w:p>
        </w:tc>
      </w:tr>
    </w:tbl>
    <w:p w14:paraId="6E95C5F9"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4942"/>
        <w:gridCol w:w="1647"/>
        <w:gridCol w:w="100"/>
        <w:gridCol w:w="1581"/>
        <w:gridCol w:w="100"/>
        <w:gridCol w:w="1581"/>
        <w:gridCol w:w="100"/>
        <w:gridCol w:w="1581"/>
        <w:gridCol w:w="100"/>
        <w:gridCol w:w="1583"/>
        <w:gridCol w:w="412"/>
      </w:tblGrid>
      <w:tr w:rsidR="00C37080" w:rsidRPr="00C37080" w14:paraId="15BE9D34" w14:textId="77777777" w:rsidTr="00A84C8F">
        <w:tc>
          <w:tcPr>
            <w:tcW w:w="1033" w:type="dxa"/>
            <w:tcBorders>
              <w:top w:val="nil"/>
              <w:left w:val="nil"/>
              <w:bottom w:val="nil"/>
              <w:right w:val="nil"/>
            </w:tcBorders>
          </w:tcPr>
          <w:p w14:paraId="02D8C651" w14:textId="77777777" w:rsidR="00C37080" w:rsidRPr="00C37080" w:rsidRDefault="00C37080" w:rsidP="00C37080">
            <w:pPr>
              <w:rPr>
                <w:lang w:val="en"/>
              </w:rPr>
            </w:pPr>
          </w:p>
        </w:tc>
        <w:tc>
          <w:tcPr>
            <w:tcW w:w="4942" w:type="dxa"/>
            <w:tcBorders>
              <w:top w:val="nil"/>
              <w:left w:val="nil"/>
              <w:bottom w:val="nil"/>
              <w:right w:val="nil"/>
            </w:tcBorders>
          </w:tcPr>
          <w:p w14:paraId="513CB16B" w14:textId="77777777" w:rsidR="00C37080" w:rsidRPr="00C37080" w:rsidRDefault="00C37080" w:rsidP="00C37080">
            <w:pPr>
              <w:rPr>
                <w:lang w:val="en"/>
              </w:rPr>
            </w:pPr>
            <w:r w:rsidRPr="00C37080">
              <w:rPr>
                <w:lang w:val="en"/>
              </w:rPr>
              <w:t xml:space="preserve">Northern Ireland </w:t>
            </w:r>
          </w:p>
        </w:tc>
        <w:tc>
          <w:tcPr>
            <w:tcW w:w="1647" w:type="dxa"/>
            <w:tcBorders>
              <w:top w:val="nil"/>
              <w:left w:val="nil"/>
              <w:bottom w:val="nil"/>
              <w:right w:val="nil"/>
            </w:tcBorders>
          </w:tcPr>
          <w:p w14:paraId="206F4538"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67BF3CAC" w14:textId="77777777" w:rsidR="00C37080" w:rsidRPr="00C37080" w:rsidRDefault="00C37080" w:rsidP="00C37080">
            <w:pPr>
              <w:rPr>
                <w:lang w:val="en"/>
              </w:rPr>
            </w:pPr>
          </w:p>
        </w:tc>
        <w:tc>
          <w:tcPr>
            <w:tcW w:w="1581" w:type="dxa"/>
            <w:tcBorders>
              <w:top w:val="nil"/>
              <w:left w:val="nil"/>
              <w:bottom w:val="nil"/>
              <w:right w:val="nil"/>
            </w:tcBorders>
          </w:tcPr>
          <w:p w14:paraId="2E878FB1"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21A040C9" w14:textId="77777777" w:rsidR="00C37080" w:rsidRPr="00C37080" w:rsidRDefault="00C37080" w:rsidP="00C37080">
            <w:pPr>
              <w:rPr>
                <w:lang w:val="en"/>
              </w:rPr>
            </w:pPr>
          </w:p>
        </w:tc>
        <w:tc>
          <w:tcPr>
            <w:tcW w:w="1581" w:type="dxa"/>
            <w:tcBorders>
              <w:top w:val="nil"/>
              <w:left w:val="nil"/>
              <w:bottom w:val="nil"/>
              <w:right w:val="nil"/>
            </w:tcBorders>
          </w:tcPr>
          <w:p w14:paraId="1BE21D70"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4C9010ED" w14:textId="77777777" w:rsidR="00C37080" w:rsidRPr="00C37080" w:rsidRDefault="00C37080" w:rsidP="00C37080">
            <w:pPr>
              <w:rPr>
                <w:lang w:val="en"/>
              </w:rPr>
            </w:pPr>
          </w:p>
        </w:tc>
        <w:tc>
          <w:tcPr>
            <w:tcW w:w="1581" w:type="dxa"/>
            <w:tcBorders>
              <w:top w:val="nil"/>
              <w:left w:val="nil"/>
              <w:bottom w:val="nil"/>
              <w:right w:val="nil"/>
            </w:tcBorders>
          </w:tcPr>
          <w:p w14:paraId="4DE639A0" w14:textId="77777777" w:rsidR="00C37080" w:rsidRPr="00C37080" w:rsidRDefault="00C37080" w:rsidP="00C37080">
            <w:pPr>
              <w:rPr>
                <w:lang w:val="en"/>
              </w:rPr>
            </w:pPr>
            <w:r w:rsidRPr="00C37080">
              <w:rPr>
                <w:lang w:val="en"/>
              </w:rPr>
              <w:t xml:space="preserve"> </w:t>
            </w:r>
            <w:r w:rsidRPr="00C37080">
              <w:rPr>
                <w:lang w:val="en"/>
              </w:rPr>
              <w:t></w:t>
            </w:r>
          </w:p>
        </w:tc>
        <w:tc>
          <w:tcPr>
            <w:tcW w:w="100" w:type="dxa"/>
            <w:tcBorders>
              <w:top w:val="nil"/>
              <w:left w:val="nil"/>
              <w:bottom w:val="nil"/>
              <w:right w:val="nil"/>
            </w:tcBorders>
          </w:tcPr>
          <w:p w14:paraId="143D8DB0" w14:textId="77777777" w:rsidR="00C37080" w:rsidRPr="00C37080" w:rsidRDefault="00C37080" w:rsidP="00C37080">
            <w:pPr>
              <w:rPr>
                <w:lang w:val="en"/>
              </w:rPr>
            </w:pPr>
          </w:p>
        </w:tc>
        <w:tc>
          <w:tcPr>
            <w:tcW w:w="1583" w:type="dxa"/>
            <w:tcBorders>
              <w:top w:val="nil"/>
              <w:left w:val="nil"/>
              <w:bottom w:val="nil"/>
              <w:right w:val="nil"/>
            </w:tcBorders>
          </w:tcPr>
          <w:p w14:paraId="18715542" w14:textId="77777777" w:rsidR="00C37080" w:rsidRPr="00C37080" w:rsidRDefault="00C37080" w:rsidP="00C37080">
            <w:pPr>
              <w:rPr>
                <w:lang w:val="en"/>
              </w:rPr>
            </w:pPr>
            <w:r w:rsidRPr="00C37080">
              <w:rPr>
                <w:lang w:val="en"/>
              </w:rPr>
              <w:t xml:space="preserve"> </w:t>
            </w:r>
            <w:r w:rsidRPr="00C37080">
              <w:rPr>
                <w:lang w:val="en"/>
              </w:rPr>
              <w:t></w:t>
            </w:r>
          </w:p>
        </w:tc>
        <w:tc>
          <w:tcPr>
            <w:tcW w:w="412" w:type="dxa"/>
            <w:tcBorders>
              <w:top w:val="nil"/>
              <w:left w:val="nil"/>
              <w:bottom w:val="nil"/>
              <w:right w:val="nil"/>
            </w:tcBorders>
          </w:tcPr>
          <w:p w14:paraId="4EE080EB" w14:textId="77777777" w:rsidR="00C37080" w:rsidRPr="00C37080" w:rsidRDefault="00C37080" w:rsidP="00C37080">
            <w:pPr>
              <w:rPr>
                <w:lang w:val="en"/>
              </w:rPr>
            </w:pPr>
          </w:p>
        </w:tc>
      </w:tr>
    </w:tbl>
    <w:p w14:paraId="4CA18199"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039C30D4" w14:textId="77777777" w:rsidTr="00A84C8F">
        <w:tc>
          <w:tcPr>
            <w:tcW w:w="1033" w:type="dxa"/>
            <w:tcBorders>
              <w:top w:val="nil"/>
              <w:left w:val="nil"/>
              <w:bottom w:val="nil"/>
              <w:right w:val="nil"/>
            </w:tcBorders>
          </w:tcPr>
          <w:p w14:paraId="6AF59CC7" w14:textId="77777777" w:rsidR="00C37080" w:rsidRPr="00C37080" w:rsidRDefault="00C37080" w:rsidP="00C37080">
            <w:pPr>
              <w:rPr>
                <w:lang w:val="en"/>
              </w:rPr>
            </w:pPr>
          </w:p>
        </w:tc>
        <w:tc>
          <w:tcPr>
            <w:tcW w:w="13727" w:type="dxa"/>
            <w:tcBorders>
              <w:top w:val="nil"/>
              <w:left w:val="nil"/>
              <w:bottom w:val="nil"/>
              <w:right w:val="nil"/>
            </w:tcBorders>
          </w:tcPr>
          <w:p w14:paraId="6B8C6218" w14:textId="77777777" w:rsidR="00C37080" w:rsidRPr="00C37080" w:rsidRDefault="00C37080" w:rsidP="00C37080">
            <w:pPr>
              <w:rPr>
                <w:lang w:val="en"/>
              </w:rPr>
            </w:pPr>
            <w:r w:rsidRPr="00C37080">
              <w:rPr>
                <w:lang w:val="en"/>
              </w:rPr>
              <w:t>Please use this space to briefly explain your answers:</w:t>
            </w:r>
          </w:p>
        </w:tc>
      </w:tr>
      <w:tr w:rsidR="00C37080" w:rsidRPr="00C37080" w14:paraId="0A743E6D" w14:textId="77777777" w:rsidTr="00A84C8F">
        <w:tc>
          <w:tcPr>
            <w:tcW w:w="1033" w:type="dxa"/>
            <w:tcBorders>
              <w:top w:val="nil"/>
              <w:left w:val="nil"/>
              <w:bottom w:val="nil"/>
              <w:right w:val="nil"/>
            </w:tcBorders>
          </w:tcPr>
          <w:p w14:paraId="1A09DD1B" w14:textId="77777777" w:rsidR="00C37080" w:rsidRPr="00C37080" w:rsidRDefault="00C37080" w:rsidP="00C37080">
            <w:pPr>
              <w:rPr>
                <w:lang w:val="en"/>
              </w:rPr>
            </w:pPr>
          </w:p>
        </w:tc>
        <w:tc>
          <w:tcPr>
            <w:tcW w:w="13727" w:type="dxa"/>
            <w:tcBorders>
              <w:top w:val="nil"/>
              <w:left w:val="nil"/>
              <w:bottom w:val="nil"/>
              <w:right w:val="nil"/>
            </w:tcBorders>
          </w:tcPr>
          <w:p w14:paraId="07740F1B"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88B973E" w14:textId="77777777" w:rsidR="00C37080" w:rsidRPr="00C37080" w:rsidRDefault="00C37080" w:rsidP="00C37080">
      <w:pPr>
        <w:rPr>
          <w:lang w:val="en"/>
        </w:rPr>
      </w:pPr>
    </w:p>
    <w:tbl>
      <w:tblPr>
        <w:tblW w:w="14760" w:type="dxa"/>
        <w:tblLayout w:type="fixed"/>
        <w:tblCellMar>
          <w:left w:w="10" w:type="dxa"/>
          <w:right w:w="10" w:type="dxa"/>
        </w:tblCellMar>
        <w:tblLook w:val="0000" w:firstRow="0" w:lastRow="0" w:firstColumn="0" w:lastColumn="0" w:noHBand="0" w:noVBand="0"/>
      </w:tblPr>
      <w:tblGrid>
        <w:gridCol w:w="1033"/>
        <w:gridCol w:w="13727"/>
      </w:tblGrid>
      <w:tr w:rsidR="00C37080" w:rsidRPr="00C37080" w14:paraId="15E099AF" w14:textId="77777777" w:rsidTr="00A84C8F">
        <w:tc>
          <w:tcPr>
            <w:tcW w:w="1033" w:type="dxa"/>
            <w:tcBorders>
              <w:top w:val="nil"/>
              <w:left w:val="nil"/>
              <w:bottom w:val="nil"/>
              <w:right w:val="nil"/>
            </w:tcBorders>
          </w:tcPr>
          <w:p w14:paraId="0E35EF7B" w14:textId="77777777" w:rsidR="00C37080" w:rsidRPr="00C37080" w:rsidRDefault="00C37080" w:rsidP="00C37080">
            <w:pPr>
              <w:rPr>
                <w:lang w:val="en"/>
              </w:rPr>
            </w:pPr>
            <w:r w:rsidRPr="00C37080">
              <w:rPr>
                <w:lang w:val="en"/>
              </w:rPr>
              <w:t>F2</w:t>
            </w:r>
          </w:p>
        </w:tc>
        <w:tc>
          <w:tcPr>
            <w:tcW w:w="13727" w:type="dxa"/>
            <w:tcBorders>
              <w:top w:val="nil"/>
              <w:left w:val="nil"/>
              <w:bottom w:val="nil"/>
              <w:right w:val="nil"/>
            </w:tcBorders>
          </w:tcPr>
          <w:p w14:paraId="4630FFE0" w14:textId="77777777" w:rsidR="00C37080" w:rsidRPr="00C37080" w:rsidRDefault="00C37080" w:rsidP="00C37080">
            <w:pPr>
              <w:rPr>
                <w:lang w:val="en"/>
              </w:rPr>
            </w:pPr>
            <w:r w:rsidRPr="00C37080">
              <w:rPr>
                <w:lang w:val="en"/>
              </w:rPr>
              <w:t xml:space="preserve">And finally, what are your views about the overall impact (positive and negative) of any potential move away from alignment with the EU Directive, specifically with respect to the following: </w:t>
            </w:r>
          </w:p>
          <w:p w14:paraId="60D50512" w14:textId="77777777" w:rsidR="00C37080" w:rsidRPr="00C37080" w:rsidRDefault="00C37080" w:rsidP="00C37080">
            <w:pPr>
              <w:rPr>
                <w:lang w:val="en"/>
              </w:rPr>
            </w:pPr>
          </w:p>
          <w:p w14:paraId="6730756E" w14:textId="77777777" w:rsidR="00C37080" w:rsidRPr="00C37080" w:rsidRDefault="00C37080" w:rsidP="00C37080">
            <w:pPr>
              <w:rPr>
                <w:lang w:val="en"/>
              </w:rPr>
            </w:pPr>
            <w:r w:rsidRPr="00C37080">
              <w:rPr>
                <w:lang w:val="en"/>
              </w:rPr>
              <w:t xml:space="preserve"> </w:t>
            </w:r>
            <w:proofErr w:type="spellStart"/>
            <w:r w:rsidRPr="00C37080">
              <w:rPr>
                <w:lang w:val="en"/>
              </w:rPr>
              <w:t>i</w:t>
            </w:r>
            <w:proofErr w:type="spellEnd"/>
            <w:r w:rsidRPr="00C37080">
              <w:rPr>
                <w:lang w:val="en"/>
              </w:rPr>
              <w:t xml:space="preserve">. People who share a protected characteristic (Under the Equality Act 2010, there are nine protected characteristics:  age, disability, gender reassignment, marriage and civil partnership, pregnancy and maternity, race, religion or belief, </w:t>
            </w:r>
            <w:proofErr w:type="gramStart"/>
            <w:r w:rsidRPr="00C37080">
              <w:rPr>
                <w:lang w:val="en"/>
              </w:rPr>
              <w:t>sex</w:t>
            </w:r>
            <w:proofErr w:type="gramEnd"/>
            <w:r w:rsidRPr="00C37080">
              <w:rPr>
                <w:lang w:val="en"/>
              </w:rPr>
              <w:t xml:space="preserve"> and sexual orientation). </w:t>
            </w:r>
          </w:p>
          <w:p w14:paraId="4915DA65" w14:textId="77777777" w:rsidR="00C37080" w:rsidRPr="00C37080" w:rsidRDefault="00C37080" w:rsidP="00C37080">
            <w:pPr>
              <w:rPr>
                <w:lang w:val="en"/>
              </w:rPr>
            </w:pPr>
            <w:r w:rsidRPr="00C37080">
              <w:rPr>
                <w:lang w:val="en"/>
              </w:rPr>
              <w:t xml:space="preserve"> ii. Public protection and safety</w:t>
            </w:r>
          </w:p>
          <w:p w14:paraId="666841EF" w14:textId="77777777" w:rsidR="00C37080" w:rsidRPr="00C37080" w:rsidRDefault="00C37080" w:rsidP="00C37080">
            <w:pPr>
              <w:rPr>
                <w:lang w:val="en"/>
              </w:rPr>
            </w:pPr>
            <w:r w:rsidRPr="00C37080">
              <w:rPr>
                <w:lang w:val="en"/>
              </w:rPr>
              <w:t xml:space="preserve"> iii. Effectiveness and quality of care for people who use services</w:t>
            </w:r>
          </w:p>
          <w:p w14:paraId="48B66795" w14:textId="77777777" w:rsidR="00C37080" w:rsidRPr="00C37080" w:rsidRDefault="00C37080" w:rsidP="00C37080">
            <w:pPr>
              <w:rPr>
                <w:lang w:val="en"/>
              </w:rPr>
            </w:pPr>
            <w:r w:rsidRPr="00C37080">
              <w:rPr>
                <w:lang w:val="en"/>
              </w:rPr>
              <w:t xml:space="preserve"> iv. Experience and perceptions of nurses, midwives, nursing associates and students</w:t>
            </w:r>
          </w:p>
          <w:p w14:paraId="18B09F57" w14:textId="77777777" w:rsidR="00C37080" w:rsidRPr="00C37080" w:rsidRDefault="00C37080" w:rsidP="00C37080">
            <w:pPr>
              <w:rPr>
                <w:lang w:val="en"/>
              </w:rPr>
            </w:pPr>
            <w:r w:rsidRPr="00C37080">
              <w:rPr>
                <w:lang w:val="en"/>
              </w:rPr>
              <w:t xml:space="preserve"> v. Numbers and supply of nurses, midwives and nursing associates entering education and training and entering the register </w:t>
            </w:r>
          </w:p>
          <w:p w14:paraId="4ADD88C6" w14:textId="77777777" w:rsidR="00C37080" w:rsidRPr="00C37080" w:rsidRDefault="00C37080" w:rsidP="00C37080">
            <w:pPr>
              <w:rPr>
                <w:lang w:val="en"/>
              </w:rPr>
            </w:pPr>
            <w:r w:rsidRPr="00C37080">
              <w:rPr>
                <w:lang w:val="en"/>
              </w:rPr>
              <w:t xml:space="preserve"> vi. Effectiveness, </w:t>
            </w:r>
            <w:proofErr w:type="gramStart"/>
            <w:r w:rsidRPr="00C37080">
              <w:rPr>
                <w:lang w:val="en"/>
              </w:rPr>
              <w:t>availability</w:t>
            </w:r>
            <w:proofErr w:type="gramEnd"/>
            <w:r w:rsidRPr="00C37080">
              <w:rPr>
                <w:lang w:val="en"/>
              </w:rPr>
              <w:t xml:space="preserve"> and quality of education </w:t>
            </w:r>
            <w:proofErr w:type="spellStart"/>
            <w:r w:rsidRPr="00C37080">
              <w:rPr>
                <w:lang w:val="en"/>
              </w:rPr>
              <w:t>programmes</w:t>
            </w:r>
            <w:proofErr w:type="spellEnd"/>
          </w:p>
          <w:p w14:paraId="2FD4E84D" w14:textId="77777777" w:rsidR="00C37080" w:rsidRPr="00C37080" w:rsidRDefault="00C37080" w:rsidP="00C37080">
            <w:pPr>
              <w:rPr>
                <w:lang w:val="en"/>
              </w:rPr>
            </w:pPr>
            <w:r w:rsidRPr="00C37080">
              <w:rPr>
                <w:lang w:val="en"/>
              </w:rPr>
              <w:t xml:space="preserve"> viii. Any differences in terms of impacts for nursing and midwifery </w:t>
            </w:r>
          </w:p>
        </w:tc>
      </w:tr>
      <w:tr w:rsidR="00C37080" w:rsidRPr="00C37080" w14:paraId="08174599" w14:textId="77777777" w:rsidTr="00A84C8F">
        <w:tc>
          <w:tcPr>
            <w:tcW w:w="1033" w:type="dxa"/>
            <w:tcBorders>
              <w:top w:val="nil"/>
              <w:left w:val="nil"/>
              <w:bottom w:val="nil"/>
              <w:right w:val="nil"/>
            </w:tcBorders>
          </w:tcPr>
          <w:p w14:paraId="64747B88" w14:textId="77777777" w:rsidR="00C37080" w:rsidRPr="00C37080" w:rsidRDefault="00C37080" w:rsidP="00C37080">
            <w:pPr>
              <w:rPr>
                <w:lang w:val="en"/>
              </w:rPr>
            </w:pPr>
          </w:p>
        </w:tc>
        <w:tc>
          <w:tcPr>
            <w:tcW w:w="13727" w:type="dxa"/>
            <w:tcBorders>
              <w:top w:val="nil"/>
              <w:left w:val="nil"/>
              <w:bottom w:val="nil"/>
              <w:right w:val="nil"/>
            </w:tcBorders>
          </w:tcPr>
          <w:p w14:paraId="63B3E9A5" w14:textId="77777777" w:rsidR="00C37080" w:rsidRPr="00C37080" w:rsidRDefault="00C37080" w:rsidP="00C37080">
            <w:pPr>
              <w:rPr>
                <w:lang w:val="en"/>
              </w:rPr>
            </w:pPr>
          </w:p>
        </w:tc>
      </w:tr>
      <w:tr w:rsidR="00C37080" w:rsidRPr="00C37080" w14:paraId="03CF2A2F" w14:textId="77777777" w:rsidTr="00A84C8F">
        <w:tc>
          <w:tcPr>
            <w:tcW w:w="1033" w:type="dxa"/>
            <w:tcBorders>
              <w:top w:val="nil"/>
              <w:left w:val="nil"/>
              <w:bottom w:val="nil"/>
              <w:right w:val="nil"/>
            </w:tcBorders>
          </w:tcPr>
          <w:p w14:paraId="7FD5AC36" w14:textId="77777777" w:rsidR="00C37080" w:rsidRPr="00C37080" w:rsidRDefault="00C37080" w:rsidP="00C37080">
            <w:pPr>
              <w:rPr>
                <w:lang w:val="en"/>
              </w:rPr>
            </w:pPr>
          </w:p>
        </w:tc>
        <w:tc>
          <w:tcPr>
            <w:tcW w:w="13727" w:type="dxa"/>
            <w:tcBorders>
              <w:top w:val="nil"/>
              <w:left w:val="nil"/>
              <w:bottom w:val="nil"/>
              <w:right w:val="nil"/>
            </w:tcBorders>
          </w:tcPr>
          <w:p w14:paraId="433C8535"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37080">
              <w:rPr>
                <w:lang w:val="en"/>
              </w:rPr>
              <w:lastRenderedPageBreak/>
              <w:t>________________________________________________________________________________________________________________________________________</w:t>
            </w:r>
          </w:p>
        </w:tc>
      </w:tr>
    </w:tbl>
    <w:p w14:paraId="3D91FE14" w14:textId="77777777" w:rsidR="00C37080" w:rsidRPr="00C37080" w:rsidRDefault="00C37080" w:rsidP="00C37080">
      <w:pPr>
        <w:rPr>
          <w:lang w:val="en"/>
        </w:rPr>
      </w:pPr>
    </w:p>
    <w:tbl>
      <w:tblPr>
        <w:tblW w:w="0" w:type="auto"/>
        <w:tblLayout w:type="fixed"/>
        <w:tblCellMar>
          <w:left w:w="10" w:type="dxa"/>
          <w:right w:w="10" w:type="dxa"/>
        </w:tblCellMar>
        <w:tblLook w:val="0000" w:firstRow="0" w:lastRow="0" w:firstColumn="0" w:lastColumn="0" w:noHBand="0" w:noVBand="0"/>
      </w:tblPr>
      <w:tblGrid>
        <w:gridCol w:w="1033"/>
        <w:gridCol w:w="13727"/>
      </w:tblGrid>
      <w:tr w:rsidR="00C37080" w:rsidRPr="00C37080" w14:paraId="3DD60FAA" w14:textId="77777777" w:rsidTr="00A84C8F">
        <w:tc>
          <w:tcPr>
            <w:tcW w:w="1033" w:type="dxa"/>
            <w:tcBorders>
              <w:top w:val="nil"/>
              <w:left w:val="nil"/>
              <w:bottom w:val="nil"/>
              <w:right w:val="nil"/>
            </w:tcBorders>
          </w:tcPr>
          <w:p w14:paraId="24CD172A" w14:textId="77777777" w:rsidR="00C37080" w:rsidRPr="00C37080" w:rsidRDefault="00C37080" w:rsidP="00C37080">
            <w:pPr>
              <w:rPr>
                <w:lang w:val="en"/>
              </w:rPr>
            </w:pPr>
            <w:r w:rsidRPr="00C37080">
              <w:rPr>
                <w:lang w:val="en"/>
              </w:rPr>
              <w:t>F3</w:t>
            </w:r>
          </w:p>
        </w:tc>
        <w:tc>
          <w:tcPr>
            <w:tcW w:w="13727" w:type="dxa"/>
            <w:tcBorders>
              <w:top w:val="nil"/>
              <w:left w:val="nil"/>
              <w:bottom w:val="nil"/>
              <w:right w:val="nil"/>
            </w:tcBorders>
          </w:tcPr>
          <w:p w14:paraId="6AFE6E30" w14:textId="77777777" w:rsidR="00C37080" w:rsidRPr="00C37080" w:rsidRDefault="00C37080" w:rsidP="00C37080">
            <w:pPr>
              <w:rPr>
                <w:lang w:val="en"/>
              </w:rPr>
            </w:pPr>
            <w:r w:rsidRPr="00C37080">
              <w:rPr>
                <w:lang w:val="en"/>
              </w:rPr>
              <w:t xml:space="preserve">Is there anything else you would like to add? </w:t>
            </w:r>
          </w:p>
        </w:tc>
      </w:tr>
      <w:tr w:rsidR="00C37080" w:rsidRPr="00C37080" w14:paraId="05624AD0" w14:textId="77777777" w:rsidTr="00A84C8F">
        <w:tc>
          <w:tcPr>
            <w:tcW w:w="1033" w:type="dxa"/>
            <w:tcBorders>
              <w:top w:val="nil"/>
              <w:left w:val="nil"/>
              <w:bottom w:val="nil"/>
              <w:right w:val="nil"/>
            </w:tcBorders>
          </w:tcPr>
          <w:p w14:paraId="5823B9B5" w14:textId="77777777" w:rsidR="00C37080" w:rsidRPr="00C37080" w:rsidRDefault="00C37080" w:rsidP="00C37080">
            <w:pPr>
              <w:rPr>
                <w:lang w:val="en"/>
              </w:rPr>
            </w:pPr>
          </w:p>
        </w:tc>
        <w:tc>
          <w:tcPr>
            <w:tcW w:w="13727" w:type="dxa"/>
            <w:tcBorders>
              <w:top w:val="nil"/>
              <w:left w:val="nil"/>
              <w:bottom w:val="nil"/>
              <w:right w:val="nil"/>
            </w:tcBorders>
          </w:tcPr>
          <w:p w14:paraId="6D98437F" w14:textId="77777777" w:rsidR="00C37080" w:rsidRPr="00C37080" w:rsidRDefault="00C37080" w:rsidP="00C37080">
            <w:pPr>
              <w:rPr>
                <w:lang w:val="en"/>
              </w:rPr>
            </w:pPr>
            <w:r w:rsidRPr="00C37080">
              <w:rPr>
                <w:lang w:val="en"/>
              </w:rPr>
              <w:t>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6DCC1CA" w14:textId="77777777" w:rsidR="00C37080" w:rsidRPr="00C37080" w:rsidRDefault="00C37080" w:rsidP="00C37080">
      <w:pPr>
        <w:rPr>
          <w:lang w:val="en"/>
        </w:rPr>
      </w:pPr>
    </w:p>
    <w:p w14:paraId="7E032D02" w14:textId="77777777" w:rsidR="00C37080" w:rsidRPr="00C37080" w:rsidRDefault="00C37080" w:rsidP="00C37080">
      <w:pPr>
        <w:rPr>
          <w:lang w:val="en"/>
        </w:rPr>
      </w:pPr>
    </w:p>
    <w:p w14:paraId="5AE2A2A1" w14:textId="77777777" w:rsidR="00C37080" w:rsidRPr="00C37080" w:rsidRDefault="00C37080" w:rsidP="00C37080">
      <w:pPr>
        <w:rPr>
          <w:lang w:val="en"/>
        </w:rPr>
      </w:pPr>
    </w:p>
    <w:p w14:paraId="4385F2E6" w14:textId="77777777" w:rsidR="00C37080" w:rsidRPr="00C37080" w:rsidRDefault="00C37080" w:rsidP="00C37080">
      <w:pPr>
        <w:rPr>
          <w:lang w:val="en"/>
        </w:rPr>
      </w:pPr>
    </w:p>
    <w:p w14:paraId="04C4376D" w14:textId="77777777" w:rsidR="00C37080" w:rsidRPr="00C37080" w:rsidRDefault="00C37080" w:rsidP="00C37080"/>
    <w:p w14:paraId="507E4686" w14:textId="77777777" w:rsidR="00C37080" w:rsidRPr="00C37080" w:rsidRDefault="00C37080" w:rsidP="00C37080">
      <w:pPr>
        <w:rPr>
          <w:lang w:val="en"/>
        </w:rPr>
      </w:pPr>
    </w:p>
    <w:p w14:paraId="553DB05B" w14:textId="77777777" w:rsidR="00C37080" w:rsidRDefault="00C37080"/>
    <w:sectPr w:rsidR="00C37080" w:rsidSect="00C3708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80"/>
    <w:rsid w:val="001F52C4"/>
    <w:rsid w:val="003C16C7"/>
    <w:rsid w:val="004E7883"/>
    <w:rsid w:val="00752BFB"/>
    <w:rsid w:val="00A808A0"/>
    <w:rsid w:val="00B522DE"/>
    <w:rsid w:val="00C37080"/>
    <w:rsid w:val="00ED0FE6"/>
    <w:rsid w:val="00F84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4EDB1"/>
  <w15:chartTrackingRefBased/>
  <w15:docId w15:val="{AFA3CC42-FB29-443F-A171-0086BF124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7080"/>
    <w:rPr>
      <w:color w:val="0563C1" w:themeColor="hyperlink"/>
      <w:u w:val="single"/>
    </w:rPr>
  </w:style>
  <w:style w:type="character" w:styleId="UnresolvedMention">
    <w:name w:val="Unresolved Mention"/>
    <w:basedOn w:val="DefaultParagraphFont"/>
    <w:uiPriority w:val="99"/>
    <w:semiHidden/>
    <w:unhideWhenUsed/>
    <w:rsid w:val="00C37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hyperlink" Target="https://www.qaa.ac.uk/docs/qaa/quality-code/chapter-b6_-assessment-of-students-and-the-recognition-of-prior-learning.pdf?sfvrsn=9901f781_8" TargetMode="External"/><Relationship Id="rId4" Type="http://schemas.openxmlformats.org/officeDocument/2006/relationships/hyperlink" Target="www.nmc.org.uk/globalassets/sitedocuments/standards-of-proficiency/standards-for-pre-registration-nursing-programmes/programme-standards-nurs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16</Pages>
  <Words>2687</Words>
  <Characters>15316</Characters>
  <Application>Microsoft Office Word</Application>
  <DocSecurity>0</DocSecurity>
  <Lines>127</Lines>
  <Paragraphs>35</Paragraphs>
  <ScaleCrop>false</ScaleCrop>
  <Company>Royal College Of Nursing</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McKenzie</dc:creator>
  <cp:keywords/>
  <dc:description/>
  <cp:lastModifiedBy>Christine McKenzie</cp:lastModifiedBy>
  <cp:revision>7</cp:revision>
  <dcterms:created xsi:type="dcterms:W3CDTF">2021-04-14T21:10:00Z</dcterms:created>
  <dcterms:modified xsi:type="dcterms:W3CDTF">2021-04-15T14:27:00Z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c8a716-e1e6-4b72-b6a0-d46b00f2d941_Enabled">
    <vt:lpwstr>true</vt:lpwstr>
  </property>
  <property fmtid="{D5CDD505-2E9C-101B-9397-08002B2CF9AE}" pid="3" name="MSIP_Label_e3c8a716-e1e6-4b72-b6a0-d46b00f2d941_SetDate">
    <vt:lpwstr>2021-04-14T21:10:26Z</vt:lpwstr>
  </property>
  <property fmtid="{D5CDD505-2E9C-101B-9397-08002B2CF9AE}" pid="4" name="MSIP_Label_e3c8a716-e1e6-4b72-b6a0-d46b00f2d941_Method">
    <vt:lpwstr>Standard</vt:lpwstr>
  </property>
  <property fmtid="{D5CDD505-2E9C-101B-9397-08002B2CF9AE}" pid="5" name="MSIP_Label_e3c8a716-e1e6-4b72-b6a0-d46b00f2d941_Name">
    <vt:lpwstr>RCN - General</vt:lpwstr>
  </property>
  <property fmtid="{D5CDD505-2E9C-101B-9397-08002B2CF9AE}" pid="6" name="MSIP_Label_e3c8a716-e1e6-4b72-b6a0-d46b00f2d941_SiteId">
    <vt:lpwstr>0b5cffc7-20db-49d9-abc6-4261d1459e26</vt:lpwstr>
  </property>
  <property fmtid="{D5CDD505-2E9C-101B-9397-08002B2CF9AE}" pid="7" name="MSIP_Label_e3c8a716-e1e6-4b72-b6a0-d46b00f2d941_ActionId">
    <vt:lpwstr>c22e49fe-aad5-442d-897e-065ce319cc6e</vt:lpwstr>
  </property>
  <property fmtid="{D5CDD505-2E9C-101B-9397-08002B2CF9AE}" pid="8" name="MSIP_Label_e3c8a716-e1e6-4b72-b6a0-d46b00f2d941_ContentBits">
    <vt:lpwstr>0</vt:lpwstr>
  </property>
</Properties>
</file>