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5C7C" w14:textId="77777777" w:rsidR="000C3255" w:rsidRDefault="000C3255" w:rsidP="00680A65">
      <w:pPr>
        <w:pStyle w:val="NormalWeb"/>
        <w:jc w:val="center"/>
        <w:rPr>
          <w:rStyle w:val="Strong"/>
          <w:rFonts w:ascii="Public Sans Medium" w:hAnsi="Public Sans Medium" w:cs="Arial"/>
          <w:color w:val="000000"/>
          <w:sz w:val="28"/>
          <w:szCs w:val="28"/>
        </w:rPr>
      </w:pPr>
    </w:p>
    <w:p w14:paraId="460F193A" w14:textId="77777777" w:rsidR="000C3255" w:rsidRDefault="000C3255" w:rsidP="00680A65">
      <w:pPr>
        <w:pStyle w:val="NormalWeb"/>
        <w:jc w:val="center"/>
        <w:rPr>
          <w:rStyle w:val="Strong"/>
          <w:rFonts w:ascii="Public Sans Medium" w:hAnsi="Public Sans Medium" w:cs="Arial"/>
          <w:color w:val="000000"/>
          <w:sz w:val="28"/>
          <w:szCs w:val="28"/>
        </w:rPr>
      </w:pPr>
      <w:r w:rsidRPr="0060119E">
        <w:rPr>
          <w:rFonts w:ascii="Public Sans Medium" w:hAnsi="Public Sans Medium"/>
          <w:b/>
          <w:bCs/>
          <w:noProof/>
          <w:sz w:val="36"/>
          <w:szCs w:val="36"/>
        </w:rPr>
        <w:drawing>
          <wp:inline distT="0" distB="0" distL="0" distR="0" wp14:anchorId="4830E504" wp14:editId="16CEAD5C">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1ADA4168" w14:textId="77777777" w:rsidR="000C3255" w:rsidRDefault="000C3255" w:rsidP="00680A65">
      <w:pPr>
        <w:pStyle w:val="NormalWeb"/>
        <w:jc w:val="center"/>
        <w:rPr>
          <w:rStyle w:val="Strong"/>
          <w:rFonts w:ascii="Public Sans Medium" w:hAnsi="Public Sans Medium" w:cs="Arial"/>
          <w:color w:val="000000"/>
          <w:sz w:val="28"/>
          <w:szCs w:val="28"/>
        </w:rPr>
      </w:pPr>
    </w:p>
    <w:p w14:paraId="437E42B0" w14:textId="77777777" w:rsidR="00E33A95" w:rsidRDefault="00E33A95" w:rsidP="00680A65">
      <w:pPr>
        <w:pStyle w:val="NormalWeb"/>
        <w:jc w:val="center"/>
        <w:rPr>
          <w:rStyle w:val="Strong"/>
          <w:rFonts w:ascii="Public Sans Medium" w:hAnsi="Public Sans Medium" w:cs="Arial"/>
          <w:color w:val="000000"/>
          <w:sz w:val="28"/>
          <w:szCs w:val="28"/>
        </w:rPr>
      </w:pPr>
    </w:p>
    <w:p w14:paraId="15BF6BE8" w14:textId="1D257165" w:rsidR="00563DAD" w:rsidRPr="00D46F0A" w:rsidRDefault="00563DAD" w:rsidP="00680A65">
      <w:pPr>
        <w:pStyle w:val="NormalWeb"/>
        <w:jc w:val="center"/>
        <w:rPr>
          <w:rStyle w:val="Strong"/>
          <w:rFonts w:ascii="Public Sans Light" w:hAnsi="Public Sans Light" w:cs="Arial"/>
          <w:color w:val="000000"/>
          <w:sz w:val="36"/>
          <w:szCs w:val="36"/>
        </w:rPr>
      </w:pPr>
      <w:r w:rsidRPr="00D46F0A">
        <w:rPr>
          <w:rStyle w:val="Strong"/>
          <w:rFonts w:ascii="Public Sans Light" w:hAnsi="Public Sans Light" w:cs="Arial"/>
          <w:color w:val="000000"/>
          <w:sz w:val="36"/>
          <w:szCs w:val="36"/>
        </w:rPr>
        <w:t xml:space="preserve">Community </w:t>
      </w:r>
      <w:r w:rsidR="00C64F06" w:rsidRPr="00D46F0A">
        <w:rPr>
          <w:rStyle w:val="Strong"/>
          <w:rFonts w:ascii="Public Sans Light" w:hAnsi="Public Sans Light" w:cs="Arial"/>
          <w:color w:val="000000"/>
          <w:sz w:val="36"/>
          <w:szCs w:val="36"/>
        </w:rPr>
        <w:t xml:space="preserve">&amp; </w:t>
      </w:r>
      <w:r w:rsidR="00C64F06" w:rsidRPr="00D46F0A">
        <w:rPr>
          <w:rStyle w:val="Strong"/>
          <w:rFonts w:ascii="Public Sans Light" w:hAnsi="Public Sans Light" w:cs="Arial"/>
          <w:sz w:val="36"/>
          <w:szCs w:val="36"/>
        </w:rPr>
        <w:t xml:space="preserve">Primary Care </w:t>
      </w:r>
      <w:r w:rsidRPr="00D46F0A">
        <w:rPr>
          <w:rStyle w:val="Strong"/>
          <w:rFonts w:ascii="Public Sans Light" w:hAnsi="Public Sans Light" w:cs="Arial"/>
          <w:color w:val="000000"/>
          <w:sz w:val="36"/>
          <w:szCs w:val="36"/>
        </w:rPr>
        <w:t xml:space="preserve">Nursing </w:t>
      </w:r>
      <w:r w:rsidR="005B1E4D" w:rsidRPr="00D46F0A">
        <w:rPr>
          <w:rStyle w:val="Strong"/>
          <w:rFonts w:ascii="Public Sans Light" w:hAnsi="Public Sans Light" w:cs="Arial"/>
          <w:color w:val="000000"/>
          <w:sz w:val="36"/>
          <w:szCs w:val="36"/>
        </w:rPr>
        <w:t>202</w:t>
      </w:r>
      <w:r w:rsidR="00005D92" w:rsidRPr="00D46F0A">
        <w:rPr>
          <w:rStyle w:val="Strong"/>
          <w:rFonts w:ascii="Public Sans Light" w:hAnsi="Public Sans Light" w:cs="Arial"/>
          <w:color w:val="000000"/>
          <w:sz w:val="36"/>
          <w:szCs w:val="36"/>
        </w:rPr>
        <w:t>6</w:t>
      </w:r>
      <w:r w:rsidRPr="00D46F0A">
        <w:rPr>
          <w:rStyle w:val="Strong"/>
          <w:rFonts w:ascii="Public Sans Light" w:hAnsi="Public Sans Light" w:cs="Arial"/>
          <w:color w:val="000000"/>
          <w:sz w:val="36"/>
          <w:szCs w:val="36"/>
        </w:rPr>
        <w:t xml:space="preserve"> Criteria</w:t>
      </w:r>
    </w:p>
    <w:p w14:paraId="6B9B6810" w14:textId="77777777" w:rsidR="00563DAD" w:rsidRPr="00D46F0A" w:rsidRDefault="00563DAD" w:rsidP="00563DAD">
      <w:pPr>
        <w:pStyle w:val="NormalWeb"/>
        <w:rPr>
          <w:rStyle w:val="Strong"/>
          <w:rFonts w:ascii="Public Sans Light" w:hAnsi="Public Sans Light"/>
          <w:color w:val="000000"/>
        </w:rPr>
      </w:pPr>
    </w:p>
    <w:p w14:paraId="7D631D74" w14:textId="77777777" w:rsidR="00D46F0A" w:rsidRPr="00D46F0A" w:rsidRDefault="00D46F0A" w:rsidP="00D46F0A">
      <w:pPr>
        <w:spacing w:after="200"/>
        <w:jc w:val="both"/>
        <w:rPr>
          <w:rFonts w:ascii="Public Sans Light" w:hAnsi="Public Sans Light"/>
          <w:color w:val="000000"/>
          <w:sz w:val="22"/>
          <w:szCs w:val="22"/>
        </w:rPr>
      </w:pPr>
      <w:r w:rsidRPr="00D46F0A">
        <w:rPr>
          <w:rFonts w:ascii="Public Sans Light" w:hAnsi="Public Sans Light"/>
          <w:color w:val="000000" w:themeColor="text1"/>
          <w:sz w:val="22"/>
          <w:szCs w:val="22"/>
        </w:rPr>
        <w:t xml:space="preserve">Community and Primary Care Nurses and Midwives serve the health and nursing needs of all age groups in Welsh society and in all locations within the wider community, for example people’s own homes, schools, surgeries, clinics and within care homes. </w:t>
      </w:r>
    </w:p>
    <w:p w14:paraId="5E6DDF47" w14:textId="77777777" w:rsidR="00D46F0A" w:rsidRPr="00D46F0A" w:rsidRDefault="00D46F0A" w:rsidP="00D46F0A">
      <w:pPr>
        <w:spacing w:after="200"/>
        <w:jc w:val="both"/>
        <w:rPr>
          <w:rFonts w:ascii="Public Sans Light" w:hAnsi="Public Sans Light"/>
          <w:color w:val="000000"/>
          <w:sz w:val="22"/>
          <w:szCs w:val="22"/>
        </w:rPr>
      </w:pPr>
      <w:r w:rsidRPr="00D46F0A">
        <w:rPr>
          <w:rFonts w:ascii="Public Sans Light" w:hAnsi="Public Sans Light"/>
          <w:color w:val="000000"/>
          <w:sz w:val="22"/>
          <w:szCs w:val="22"/>
        </w:rPr>
        <w:t xml:space="preserve">Working collaboratively with key stakeholders, having a unique opportunity to serve the health and nursing needs of the local population, ranging from health promotion and prevention of ill health, early detection, management of chronic conditions and advanced practice. People receiving community-based care are increasingly more unwell and have more complex needs than ever before. </w:t>
      </w:r>
    </w:p>
    <w:p w14:paraId="381B959D" w14:textId="77777777" w:rsidR="00D46F0A" w:rsidRPr="00D46F0A" w:rsidRDefault="00D46F0A" w:rsidP="00D46F0A">
      <w:pPr>
        <w:spacing w:after="200"/>
        <w:jc w:val="both"/>
        <w:rPr>
          <w:rFonts w:ascii="Public Sans Light" w:hAnsi="Public Sans Light"/>
          <w:color w:val="000000"/>
          <w:sz w:val="22"/>
          <w:szCs w:val="22"/>
        </w:rPr>
      </w:pPr>
      <w:r w:rsidRPr="00D46F0A">
        <w:rPr>
          <w:rFonts w:ascii="Public Sans Light" w:hAnsi="Public Sans Light"/>
          <w:color w:val="000000"/>
          <w:sz w:val="22"/>
          <w:szCs w:val="22"/>
        </w:rPr>
        <w:t>Nominations illustrating sustainability, continuity and consistency for people receiving primary or community-based care, are particularly welcome.</w:t>
      </w:r>
    </w:p>
    <w:p w14:paraId="15477451" w14:textId="77777777" w:rsidR="00D46F0A" w:rsidRPr="00D46F0A" w:rsidRDefault="00D46F0A" w:rsidP="00D46F0A">
      <w:pPr>
        <w:pStyle w:val="NormalWeb"/>
        <w:jc w:val="both"/>
        <w:rPr>
          <w:rFonts w:ascii="Public Sans Light" w:hAnsi="Public Sans Light" w:cs="Arial"/>
          <w:b/>
          <w:bCs/>
          <w:i/>
          <w:iCs/>
          <w:color w:val="000000"/>
          <w:sz w:val="22"/>
          <w:szCs w:val="22"/>
        </w:rPr>
      </w:pPr>
    </w:p>
    <w:p w14:paraId="7145F774" w14:textId="77777777" w:rsidR="00D46F0A" w:rsidRPr="00D46F0A" w:rsidRDefault="00D46F0A" w:rsidP="00D46F0A">
      <w:pPr>
        <w:pStyle w:val="NormalWeb"/>
        <w:jc w:val="both"/>
        <w:rPr>
          <w:rFonts w:ascii="Public Sans Light" w:hAnsi="Public Sans Light" w:cs="Arial"/>
          <w:color w:val="000000"/>
          <w:sz w:val="22"/>
          <w:szCs w:val="22"/>
          <w:lang w:eastAsia="en-US"/>
        </w:rPr>
      </w:pPr>
      <w:bookmarkStart w:id="0" w:name="_Hlk164174280"/>
      <w:r w:rsidRPr="00D46F0A">
        <w:rPr>
          <w:rFonts w:ascii="Public Sans Light" w:hAnsi="Public Sans Light" w:cs="Arial"/>
          <w:b/>
          <w:color w:val="000000"/>
          <w:sz w:val="22"/>
          <w:szCs w:val="22"/>
          <w:lang w:eastAsia="en-US"/>
        </w:rPr>
        <w:t>About the award:</w:t>
      </w:r>
      <w:r w:rsidRPr="00D46F0A">
        <w:rPr>
          <w:rFonts w:ascii="Public Sans Light" w:hAnsi="Public Sans Light" w:cs="Arial"/>
          <w:color w:val="000000"/>
          <w:sz w:val="22"/>
          <w:szCs w:val="22"/>
          <w:lang w:eastAsia="en-US"/>
        </w:rPr>
        <w:t xml:space="preserve"> This award celebrates the achievements of all registrants of the NMC register who have made an outstanding contribution to the care of people in a primary or community-based setting.  </w:t>
      </w:r>
    </w:p>
    <w:p w14:paraId="2433078A" w14:textId="77777777" w:rsidR="00D46F0A" w:rsidRPr="00D46F0A" w:rsidRDefault="00D46F0A" w:rsidP="00D46F0A">
      <w:pPr>
        <w:pStyle w:val="NormalWeb"/>
        <w:jc w:val="both"/>
        <w:rPr>
          <w:rFonts w:ascii="Public Sans Light" w:hAnsi="Public Sans Light" w:cs="Arial"/>
          <w:color w:val="000000"/>
          <w:sz w:val="22"/>
          <w:szCs w:val="22"/>
          <w:lang w:eastAsia="en-US"/>
        </w:rPr>
      </w:pPr>
    </w:p>
    <w:p w14:paraId="54B51046" w14:textId="77777777" w:rsidR="00D46F0A" w:rsidRPr="00D46F0A" w:rsidRDefault="00D46F0A" w:rsidP="00D46F0A">
      <w:pPr>
        <w:pStyle w:val="NormalWeb"/>
        <w:jc w:val="both"/>
        <w:rPr>
          <w:rFonts w:ascii="Public Sans Light" w:hAnsi="Public Sans Light" w:cs="Arial"/>
          <w:color w:val="000000"/>
          <w:sz w:val="22"/>
          <w:szCs w:val="22"/>
          <w:lang w:eastAsia="en-US"/>
        </w:rPr>
      </w:pPr>
    </w:p>
    <w:p w14:paraId="413E30C9" w14:textId="77777777" w:rsidR="00D46F0A" w:rsidRPr="00D46F0A" w:rsidRDefault="00D46F0A" w:rsidP="00D46F0A">
      <w:pPr>
        <w:pStyle w:val="NormalWeb"/>
        <w:jc w:val="both"/>
        <w:rPr>
          <w:rStyle w:val="Emphasis"/>
          <w:rFonts w:ascii="Public Sans Light" w:hAnsi="Public Sans Light" w:cs="Arial"/>
          <w:b/>
          <w:bCs/>
          <w:i w:val="0"/>
          <w:color w:val="000000"/>
          <w:sz w:val="22"/>
          <w:szCs w:val="22"/>
        </w:rPr>
      </w:pPr>
      <w:r w:rsidRPr="00D46F0A">
        <w:rPr>
          <w:rStyle w:val="Emphasis"/>
          <w:rFonts w:ascii="Public Sans Light" w:hAnsi="Public Sans Light" w:cs="Arial"/>
          <w:b/>
          <w:i w:val="0"/>
          <w:color w:val="000000"/>
          <w:sz w:val="22"/>
          <w:szCs w:val="22"/>
        </w:rPr>
        <w:t>WHO CAN BE NOMINATED?</w:t>
      </w:r>
    </w:p>
    <w:p w14:paraId="09E26351" w14:textId="77777777" w:rsidR="00D46F0A" w:rsidRPr="00D46F0A" w:rsidRDefault="00D46F0A" w:rsidP="00D46F0A">
      <w:pPr>
        <w:pStyle w:val="NormalWeb"/>
        <w:jc w:val="both"/>
        <w:rPr>
          <w:rStyle w:val="Emphasis"/>
          <w:rFonts w:ascii="Public Sans Light" w:hAnsi="Public Sans Light" w:cs="Arial"/>
          <w:i w:val="0"/>
          <w:color w:val="000000"/>
          <w:sz w:val="22"/>
          <w:szCs w:val="22"/>
        </w:rPr>
      </w:pPr>
      <w:r w:rsidRPr="00D46F0A">
        <w:rPr>
          <w:rStyle w:val="Emphasis"/>
          <w:rFonts w:ascii="Public Sans Light" w:hAnsi="Public Sans Light" w:cs="Arial"/>
          <w:i w:val="0"/>
          <w:color w:val="000000"/>
          <w:sz w:val="22"/>
          <w:szCs w:val="22"/>
        </w:rPr>
        <w:t>Nurses registered on all parts of the NMC register who are:</w:t>
      </w:r>
    </w:p>
    <w:p w14:paraId="4D08DB2A" w14:textId="77777777" w:rsidR="00D46F0A" w:rsidRPr="00D46F0A" w:rsidRDefault="00D46F0A" w:rsidP="00D46F0A">
      <w:pPr>
        <w:pStyle w:val="NormalWeb"/>
        <w:numPr>
          <w:ilvl w:val="0"/>
          <w:numId w:val="12"/>
        </w:numPr>
        <w:jc w:val="both"/>
        <w:rPr>
          <w:rFonts w:ascii="Public Sans Light" w:hAnsi="Public Sans Light" w:cs="Arial"/>
          <w:bCs/>
          <w:iCs/>
          <w:sz w:val="22"/>
          <w:szCs w:val="22"/>
        </w:rPr>
      </w:pPr>
      <w:r w:rsidRPr="00D46F0A">
        <w:rPr>
          <w:rFonts w:ascii="Public Sans Light" w:hAnsi="Public Sans Light" w:cs="Arial"/>
          <w:bCs/>
          <w:iCs/>
          <w:sz w:val="22"/>
          <w:szCs w:val="22"/>
        </w:rPr>
        <w:t xml:space="preserve">Working at any level within a clinical role or managing clinical services within Wales. </w:t>
      </w:r>
    </w:p>
    <w:p w14:paraId="67CCB1B2" w14:textId="77777777" w:rsidR="00D46F0A" w:rsidRPr="00D46F0A" w:rsidRDefault="00D46F0A" w:rsidP="00D46F0A">
      <w:pPr>
        <w:numPr>
          <w:ilvl w:val="0"/>
          <w:numId w:val="12"/>
        </w:numPr>
        <w:jc w:val="both"/>
        <w:rPr>
          <w:rFonts w:ascii="Public Sans Light" w:hAnsi="Public Sans Light"/>
          <w:bCs/>
          <w:iCs/>
          <w:sz w:val="22"/>
          <w:szCs w:val="22"/>
          <w:lang w:eastAsia="en-GB"/>
        </w:rPr>
      </w:pPr>
      <w:r w:rsidRPr="00D46F0A">
        <w:rPr>
          <w:rFonts w:ascii="Public Sans Light" w:hAnsi="Public Sans Light"/>
          <w:bCs/>
          <w:iCs/>
          <w:sz w:val="22"/>
          <w:szCs w:val="22"/>
          <w:lang w:eastAsia="en-GB"/>
        </w:rPr>
        <w:t>Practising in any primary care or community setting, in any sector, for example: Independent Health and Social Care Sector, Third Sector, NHS or Local Authority.</w:t>
      </w:r>
    </w:p>
    <w:p w14:paraId="32C9F8E5" w14:textId="77777777" w:rsidR="00D46F0A" w:rsidRPr="00D46F0A" w:rsidRDefault="00D46F0A" w:rsidP="00D46F0A">
      <w:pPr>
        <w:numPr>
          <w:ilvl w:val="0"/>
          <w:numId w:val="12"/>
        </w:numPr>
        <w:spacing w:before="100" w:beforeAutospacing="1" w:after="100" w:afterAutospacing="1"/>
        <w:rPr>
          <w:rStyle w:val="Emphasis"/>
          <w:rFonts w:ascii="Public Sans Light" w:hAnsi="Public Sans Light"/>
          <w:color w:val="000000"/>
          <w:sz w:val="22"/>
          <w:szCs w:val="22"/>
          <w:lang w:eastAsia="en-GB"/>
        </w:rPr>
      </w:pPr>
      <w:r w:rsidRPr="00D46F0A">
        <w:rPr>
          <w:rStyle w:val="Emphasis"/>
          <w:rFonts w:ascii="Public Sans Light" w:eastAsia="Times New Roman" w:hAnsi="Public Sans Light"/>
          <w:i w:val="0"/>
          <w:iCs w:val="0"/>
          <w:color w:val="000000"/>
          <w:sz w:val="22"/>
          <w:szCs w:val="22"/>
          <w:lang w:eastAsia="en-GB"/>
        </w:rPr>
        <w:t>Diversity in nominees is encouraged to reflect the workforce in Wales.</w:t>
      </w:r>
    </w:p>
    <w:p w14:paraId="095E2D01" w14:textId="77777777" w:rsidR="00D46F0A" w:rsidRPr="00D46F0A" w:rsidRDefault="00D46F0A" w:rsidP="00D46F0A">
      <w:pPr>
        <w:jc w:val="both"/>
        <w:rPr>
          <w:rFonts w:ascii="Public Sans Light" w:hAnsi="Public Sans Light"/>
          <w:b/>
          <w:bCs/>
          <w:iCs/>
          <w:color w:val="000000"/>
          <w:sz w:val="22"/>
          <w:szCs w:val="22"/>
          <w:lang w:eastAsia="en-GB"/>
        </w:rPr>
      </w:pPr>
      <w:r w:rsidRPr="00D46F0A">
        <w:rPr>
          <w:rFonts w:ascii="Public Sans Light" w:hAnsi="Public Sans Light"/>
          <w:b/>
          <w:bCs/>
          <w:iCs/>
          <w:color w:val="000000"/>
          <w:sz w:val="22"/>
          <w:szCs w:val="22"/>
          <w:lang w:eastAsia="en-GB"/>
        </w:rPr>
        <w:t>CRITERIA</w:t>
      </w:r>
    </w:p>
    <w:p w14:paraId="7CF14199" w14:textId="77777777" w:rsidR="00D46F0A" w:rsidRPr="00D46F0A" w:rsidRDefault="00D46F0A" w:rsidP="00D46F0A">
      <w:pPr>
        <w:jc w:val="both"/>
        <w:rPr>
          <w:rStyle w:val="normaltextrun"/>
          <w:rFonts w:ascii="Public Sans Light" w:eastAsiaTheme="majorEastAsia" w:hAnsi="Public Sans Light"/>
          <w:color w:val="000000"/>
          <w:sz w:val="22"/>
          <w:szCs w:val="22"/>
        </w:rPr>
      </w:pPr>
      <w:r w:rsidRPr="00D46F0A">
        <w:rPr>
          <w:rStyle w:val="normaltextrun"/>
          <w:rFonts w:ascii="Public Sans Light" w:eastAsiaTheme="majorEastAsia" w:hAnsi="Public Sans Light"/>
          <w:color w:val="000000"/>
          <w:sz w:val="22"/>
          <w:szCs w:val="22"/>
        </w:rPr>
        <w:t>A nominee should be able to show that:</w:t>
      </w:r>
    </w:p>
    <w:p w14:paraId="4E6E7A4D" w14:textId="77777777" w:rsidR="00D46F0A" w:rsidRPr="00D46F0A" w:rsidRDefault="00D46F0A" w:rsidP="00D46F0A">
      <w:pPr>
        <w:jc w:val="both"/>
        <w:rPr>
          <w:rStyle w:val="normaltextrun"/>
          <w:rFonts w:ascii="Public Sans Light" w:eastAsiaTheme="majorEastAsia" w:hAnsi="Public Sans Light"/>
          <w:color w:val="000000"/>
          <w:sz w:val="22"/>
          <w:szCs w:val="22"/>
        </w:rPr>
      </w:pPr>
    </w:p>
    <w:p w14:paraId="7F56AF37" w14:textId="77777777" w:rsidR="00D46F0A" w:rsidRPr="00D46F0A" w:rsidRDefault="00D46F0A" w:rsidP="00D46F0A">
      <w:pPr>
        <w:pStyle w:val="ListParagraph"/>
        <w:numPr>
          <w:ilvl w:val="0"/>
          <w:numId w:val="16"/>
        </w:numPr>
        <w:spacing w:line="276" w:lineRule="auto"/>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Through strong leadership, they have contributed to a new and original development that has made a real difference to people receiving care.</w:t>
      </w:r>
    </w:p>
    <w:p w14:paraId="3B8CC99E" w14:textId="77777777" w:rsidR="00D46F0A" w:rsidRPr="00D46F0A" w:rsidRDefault="00D46F0A" w:rsidP="00D46F0A">
      <w:pPr>
        <w:pStyle w:val="ListParagraph"/>
        <w:numPr>
          <w:ilvl w:val="0"/>
          <w:numId w:val="16"/>
        </w:numPr>
        <w:spacing w:line="276" w:lineRule="auto"/>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Their work has clearly benefited patients, clients, families and colleagues.</w:t>
      </w:r>
    </w:p>
    <w:p w14:paraId="231F76F6" w14:textId="77777777" w:rsidR="00D46F0A" w:rsidRPr="00D46F0A" w:rsidRDefault="00D46F0A" w:rsidP="00D46F0A">
      <w:pPr>
        <w:pStyle w:val="ListParagraph"/>
        <w:numPr>
          <w:ilvl w:val="0"/>
          <w:numId w:val="16"/>
        </w:numPr>
        <w:spacing w:line="276" w:lineRule="auto"/>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Their work follows national health and social care policy and strategy.</w:t>
      </w:r>
    </w:p>
    <w:p w14:paraId="09237690" w14:textId="77777777" w:rsidR="00D46F0A" w:rsidRPr="00D46F0A" w:rsidRDefault="00D46F0A" w:rsidP="00D46F0A">
      <w:pPr>
        <w:pStyle w:val="ListParagraph"/>
        <w:numPr>
          <w:ilvl w:val="0"/>
          <w:numId w:val="16"/>
        </w:numPr>
        <w:spacing w:line="276" w:lineRule="auto"/>
        <w:rPr>
          <w:rStyle w:val="normaltextrun"/>
          <w:rFonts w:ascii="Public Sans Light" w:eastAsia="Times New Roman" w:hAnsi="Public Sans Light"/>
          <w:color w:val="000000" w:themeColor="text1"/>
          <w:sz w:val="22"/>
          <w:szCs w:val="22"/>
        </w:rPr>
      </w:pPr>
      <w:r w:rsidRPr="00D46F0A">
        <w:rPr>
          <w:rStyle w:val="normaltextrun"/>
          <w:rFonts w:ascii="Public Sans Light" w:eastAsiaTheme="majorEastAsia" w:hAnsi="Public Sans Light"/>
          <w:sz w:val="22"/>
          <w:szCs w:val="22"/>
        </w:rPr>
        <w:t>They use evidence to support their work, or they are helping to build an evidence base for the project they are nominated for.</w:t>
      </w:r>
    </w:p>
    <w:p w14:paraId="308838D2" w14:textId="77777777" w:rsidR="00D46F0A" w:rsidRPr="00D46F0A" w:rsidRDefault="00D46F0A" w:rsidP="00D46F0A">
      <w:pPr>
        <w:pStyle w:val="ListParagraph"/>
        <w:numPr>
          <w:ilvl w:val="0"/>
          <w:numId w:val="16"/>
        </w:numPr>
        <w:spacing w:line="276" w:lineRule="auto"/>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They can show that the service or innovation they are nominated for has a safe and effective governance framework.</w:t>
      </w:r>
    </w:p>
    <w:p w14:paraId="74F8A734" w14:textId="77777777" w:rsidR="00D46F0A" w:rsidRPr="00D46F0A" w:rsidRDefault="00D46F0A" w:rsidP="00D46F0A">
      <w:pPr>
        <w:pStyle w:val="ListParagraph"/>
        <w:numPr>
          <w:ilvl w:val="0"/>
          <w:numId w:val="16"/>
        </w:numPr>
        <w:spacing w:line="276" w:lineRule="auto"/>
        <w:rPr>
          <w:rStyle w:val="normaltextrun"/>
          <w:rFonts w:ascii="Public Sans Light" w:eastAsia="Times New Roman" w:hAnsi="Public Sans Light"/>
          <w:color w:val="000000" w:themeColor="text1"/>
          <w:sz w:val="22"/>
          <w:szCs w:val="22"/>
        </w:rPr>
      </w:pPr>
      <w:r w:rsidRPr="00D46F0A">
        <w:rPr>
          <w:rStyle w:val="normaltextrun"/>
          <w:rFonts w:ascii="Public Sans Light" w:eastAsiaTheme="majorEastAsia" w:hAnsi="Public Sans Light"/>
          <w:sz w:val="22"/>
          <w:szCs w:val="22"/>
        </w:rPr>
        <w:t>They have made a positive impact on safe and effective care, demonstrated through service evaluation, patient feedback or other methods.</w:t>
      </w:r>
    </w:p>
    <w:p w14:paraId="02336AB5" w14:textId="77777777" w:rsidR="00D46F0A" w:rsidRPr="00D46F0A" w:rsidRDefault="00D46F0A" w:rsidP="00D46F0A">
      <w:pPr>
        <w:pStyle w:val="ListParagraph"/>
        <w:numPr>
          <w:ilvl w:val="0"/>
          <w:numId w:val="16"/>
        </w:numPr>
        <w:spacing w:line="276" w:lineRule="auto"/>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lastRenderedPageBreak/>
        <w:t>They show passion and commitment for the nursing profession, consistently goes the extra mile and maintains a positive, “can</w:t>
      </w:r>
      <w:r w:rsidRPr="00D46F0A">
        <w:rPr>
          <w:rFonts w:ascii="Cambria Math" w:eastAsia="Times New Roman" w:hAnsi="Cambria Math" w:cs="Cambria Math"/>
          <w:color w:val="000000" w:themeColor="text1"/>
          <w:sz w:val="22"/>
          <w:szCs w:val="22"/>
        </w:rPr>
        <w:t>‑</w:t>
      </w:r>
      <w:r w:rsidRPr="00D46F0A">
        <w:rPr>
          <w:rFonts w:ascii="Public Sans Light" w:eastAsia="Times New Roman" w:hAnsi="Public Sans Light"/>
          <w:color w:val="000000" w:themeColor="text1"/>
          <w:sz w:val="22"/>
          <w:szCs w:val="22"/>
        </w:rPr>
        <w:t>do” attitude.</w:t>
      </w:r>
    </w:p>
    <w:p w14:paraId="09915C20" w14:textId="77777777" w:rsidR="00D46F0A" w:rsidRPr="00D46F0A" w:rsidRDefault="00D46F0A" w:rsidP="00D46F0A">
      <w:pPr>
        <w:spacing w:line="276" w:lineRule="auto"/>
        <w:jc w:val="center"/>
        <w:rPr>
          <w:rFonts w:ascii="Public Sans Light" w:eastAsia="Times New Roman" w:hAnsi="Public Sans Light"/>
          <w:b/>
          <w:bCs/>
          <w:color w:val="000000" w:themeColor="text1"/>
          <w:sz w:val="22"/>
          <w:szCs w:val="22"/>
        </w:rPr>
      </w:pPr>
    </w:p>
    <w:p w14:paraId="2887FE36" w14:textId="77777777" w:rsidR="00D46F0A" w:rsidRPr="00D46F0A" w:rsidRDefault="00D46F0A" w:rsidP="00D46F0A">
      <w:pPr>
        <w:spacing w:line="276" w:lineRule="auto"/>
        <w:jc w:val="center"/>
        <w:rPr>
          <w:rFonts w:ascii="Public Sans Light" w:eastAsia="Times New Roman" w:hAnsi="Public Sans Light"/>
          <w:b/>
          <w:bCs/>
          <w:color w:val="000000" w:themeColor="text1"/>
          <w:sz w:val="22"/>
          <w:szCs w:val="22"/>
        </w:rPr>
      </w:pPr>
      <w:r w:rsidRPr="00D46F0A">
        <w:rPr>
          <w:rFonts w:ascii="Public Sans Light" w:eastAsia="Times New Roman" w:hAnsi="Public Sans Light"/>
          <w:b/>
          <w:bCs/>
          <w:color w:val="000000" w:themeColor="text1"/>
          <w:sz w:val="22"/>
          <w:szCs w:val="22"/>
        </w:rPr>
        <w:t>PLEASE NOTE THAT NOMINATIONS WILL BE SCORED USING EACH OF THE ABOVE CRITERIA POINTS</w:t>
      </w:r>
      <w:bookmarkEnd w:id="0"/>
      <w:r w:rsidRPr="00D46F0A">
        <w:rPr>
          <w:rFonts w:ascii="Public Sans Light" w:eastAsia="Times New Roman" w:hAnsi="Public Sans Light"/>
          <w:b/>
          <w:bCs/>
          <w:color w:val="000000" w:themeColor="text1"/>
          <w:sz w:val="22"/>
          <w:szCs w:val="22"/>
        </w:rPr>
        <w:t>, INDIVIDUALLY.</w:t>
      </w:r>
    </w:p>
    <w:p w14:paraId="46ADDC8E" w14:textId="77777777" w:rsidR="00E33A95" w:rsidRPr="00D46F0A" w:rsidRDefault="00E33A95" w:rsidP="00E33A95">
      <w:pPr>
        <w:spacing w:line="276" w:lineRule="auto"/>
        <w:rPr>
          <w:rFonts w:ascii="Public Sans Light" w:eastAsia="Times New Roman" w:hAnsi="Public Sans Light"/>
          <w:color w:val="000000"/>
        </w:rPr>
      </w:pPr>
    </w:p>
    <w:p w14:paraId="30CE2BA8" w14:textId="77777777" w:rsidR="00E33A95" w:rsidRPr="00D46F0A" w:rsidRDefault="00E33A95" w:rsidP="00E33A95">
      <w:pPr>
        <w:spacing w:line="276" w:lineRule="auto"/>
        <w:rPr>
          <w:rFonts w:ascii="Public Sans Light" w:eastAsia="Times New Roman" w:hAnsi="Public Sans Light"/>
          <w:color w:val="000000"/>
        </w:rPr>
      </w:pPr>
    </w:p>
    <w:p w14:paraId="35CF783C" w14:textId="77777777" w:rsidR="00E33A95" w:rsidRPr="00D46F0A" w:rsidRDefault="00E33A95" w:rsidP="00E33A95">
      <w:pPr>
        <w:spacing w:line="276" w:lineRule="auto"/>
        <w:rPr>
          <w:rFonts w:ascii="Public Sans Light" w:eastAsia="Times New Roman" w:hAnsi="Public Sans Light"/>
          <w:color w:val="000000"/>
        </w:rPr>
      </w:pPr>
    </w:p>
    <w:p w14:paraId="6AE401BB" w14:textId="77777777" w:rsidR="00E33A95" w:rsidRPr="00D46F0A" w:rsidRDefault="00E33A95" w:rsidP="00E33A95">
      <w:pPr>
        <w:spacing w:line="276" w:lineRule="auto"/>
        <w:ind w:left="357"/>
        <w:rPr>
          <w:rFonts w:ascii="Public Sans Light" w:eastAsia="Times New Roman" w:hAnsi="Public Sans Light"/>
          <w:b/>
          <w:bCs/>
          <w:color w:val="000000" w:themeColor="text1"/>
          <w:sz w:val="22"/>
          <w:szCs w:val="22"/>
        </w:rPr>
      </w:pPr>
      <w:r w:rsidRPr="00D46F0A">
        <w:rPr>
          <w:rFonts w:ascii="Public Sans Light" w:eastAsia="Times New Roman" w:hAnsi="Public Sans Light"/>
          <w:b/>
          <w:bCs/>
          <w:color w:val="000000" w:themeColor="text1"/>
          <w:sz w:val="22"/>
          <w:szCs w:val="22"/>
        </w:rPr>
        <w:t>TIPS FOR WRITING YOUR NOMINATION</w:t>
      </w:r>
    </w:p>
    <w:p w14:paraId="482344AD"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D46F0A">
          <w:rPr>
            <w:rStyle w:val="Hyperlink"/>
            <w:rFonts w:ascii="Public Sans Light" w:eastAsia="Times New Roman" w:hAnsi="Public Sans Light"/>
            <w:sz w:val="22"/>
            <w:szCs w:val="22"/>
          </w:rPr>
          <w:t>Awards | Wales | Royal College of Nursing</w:t>
        </w:r>
      </w:hyperlink>
    </w:p>
    <w:p w14:paraId="0C0E74FF"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 xml:space="preserve">Every point you write should connect to the award </w:t>
      </w:r>
      <w:proofErr w:type="gramStart"/>
      <w:r w:rsidRPr="00D46F0A">
        <w:rPr>
          <w:rFonts w:ascii="Public Sans Light" w:eastAsia="Times New Roman" w:hAnsi="Public Sans Light"/>
          <w:color w:val="000000" w:themeColor="text1"/>
          <w:sz w:val="22"/>
          <w:szCs w:val="22"/>
        </w:rPr>
        <w:t>criteria,</w:t>
      </w:r>
      <w:proofErr w:type="gramEnd"/>
      <w:r w:rsidRPr="00D46F0A">
        <w:rPr>
          <w:rFonts w:ascii="Public Sans Light" w:eastAsia="Times New Roman" w:hAnsi="Public Sans Light"/>
          <w:color w:val="000000" w:themeColor="text1"/>
          <w:sz w:val="22"/>
          <w:szCs w:val="22"/>
        </w:rPr>
        <w:t xml:space="preserve"> this will help your nomination achieve a higher shortlisting score. </w:t>
      </w:r>
    </w:p>
    <w:p w14:paraId="21AB0D71"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3A2F615F"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Tell the reader what the headline is, what are you proud of? Use attention grabbing success stories.</w:t>
      </w:r>
    </w:p>
    <w:p w14:paraId="46B751A1"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Avoid acronyms and use the spelling &amp; grammar tool on word to check your nomination.</w:t>
      </w:r>
    </w:p>
    <w:p w14:paraId="01C35859"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Use at least 300 words but no more than 500 words.</w:t>
      </w:r>
    </w:p>
    <w:p w14:paraId="3E20ED0E"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1032F7B3" w14:textId="77777777" w:rsidR="00E33A95" w:rsidRPr="00D46F0A" w:rsidRDefault="00E33A95" w:rsidP="00E33A95">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D46F0A">
        <w:rPr>
          <w:rFonts w:ascii="Public Sans Light" w:eastAsia="Times New Roman" w:hAnsi="Public Sans Light"/>
          <w:color w:val="000000" w:themeColor="text1"/>
          <w:sz w:val="22"/>
          <w:szCs w:val="22"/>
        </w:rPr>
        <w:t>Speak with colleagues, gather real examples.</w:t>
      </w:r>
    </w:p>
    <w:p w14:paraId="79B8ACC5" w14:textId="77777777" w:rsidR="00E33A95" w:rsidRPr="00D46F0A" w:rsidRDefault="00E33A95" w:rsidP="00E33A95">
      <w:pPr>
        <w:spacing w:line="276" w:lineRule="auto"/>
        <w:rPr>
          <w:rFonts w:ascii="Public Sans Light" w:eastAsia="Times New Roman" w:hAnsi="Public Sans Light"/>
          <w:color w:val="000000" w:themeColor="text1"/>
          <w:sz w:val="22"/>
          <w:szCs w:val="22"/>
        </w:rPr>
      </w:pPr>
    </w:p>
    <w:p w14:paraId="060ED7FF" w14:textId="1472B628" w:rsidR="00E33A95" w:rsidRPr="00D46F0A" w:rsidRDefault="00E33A95" w:rsidP="00E33A95">
      <w:pPr>
        <w:spacing w:line="276" w:lineRule="auto"/>
        <w:rPr>
          <w:rFonts w:ascii="Public Sans Light" w:eastAsia="Times New Roman" w:hAnsi="Public Sans Light"/>
          <w:color w:val="000000" w:themeColor="text1"/>
          <w:sz w:val="22"/>
          <w:szCs w:val="22"/>
        </w:rPr>
      </w:pPr>
      <w:r w:rsidRPr="00D46F0A">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06CE6EE3" wp14:editId="3880A0D4">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2B54B3B5" w14:textId="77777777" w:rsidR="00E33A95" w:rsidRPr="00846A5E" w:rsidRDefault="00E33A95" w:rsidP="00E33A95">
                            <w:pPr>
                              <w:rPr>
                                <w:rFonts w:ascii="Public Sans Medium" w:hAnsi="Public Sans Medium"/>
                                <w:b/>
                                <w:bCs/>
                              </w:rPr>
                            </w:pPr>
                            <w:r w:rsidRPr="00846A5E">
                              <w:rPr>
                                <w:rFonts w:ascii="Public Sans Medium" w:hAnsi="Public Sans Medium"/>
                                <w:b/>
                                <w:bCs/>
                              </w:rPr>
                              <w:t>DRAFT NOMINATION NOTES</w:t>
                            </w:r>
                          </w:p>
                          <w:p w14:paraId="6B7EF74D" w14:textId="77777777" w:rsidR="00E33A95" w:rsidRDefault="00E33A95" w:rsidP="00E33A95">
                            <w:pPr>
                              <w:rPr>
                                <w:b/>
                                <w:bCs/>
                              </w:rPr>
                            </w:pPr>
                          </w:p>
                          <w:p w14:paraId="00E23FEF" w14:textId="77777777" w:rsidR="00E33A95" w:rsidRPr="00846A5E" w:rsidRDefault="00E33A95" w:rsidP="00E33A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E6EE3"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2B54B3B5" w14:textId="77777777" w:rsidR="00E33A95" w:rsidRPr="00846A5E" w:rsidRDefault="00E33A95" w:rsidP="00E33A95">
                      <w:pPr>
                        <w:rPr>
                          <w:rFonts w:ascii="Public Sans Medium" w:hAnsi="Public Sans Medium"/>
                          <w:b/>
                          <w:bCs/>
                        </w:rPr>
                      </w:pPr>
                      <w:r w:rsidRPr="00846A5E">
                        <w:rPr>
                          <w:rFonts w:ascii="Public Sans Medium" w:hAnsi="Public Sans Medium"/>
                          <w:b/>
                          <w:bCs/>
                        </w:rPr>
                        <w:t>DRAFT NOMINATION NOTES</w:t>
                      </w:r>
                    </w:p>
                    <w:p w14:paraId="6B7EF74D" w14:textId="77777777" w:rsidR="00E33A95" w:rsidRDefault="00E33A95" w:rsidP="00E33A95">
                      <w:pPr>
                        <w:rPr>
                          <w:b/>
                          <w:bCs/>
                        </w:rPr>
                      </w:pPr>
                    </w:p>
                    <w:p w14:paraId="00E23FEF" w14:textId="77777777" w:rsidR="00E33A95" w:rsidRPr="00846A5E" w:rsidRDefault="00E33A95" w:rsidP="00E33A95"/>
                  </w:txbxContent>
                </v:textbox>
                <w10:wrap type="square"/>
              </v:shape>
            </w:pict>
          </mc:Fallback>
        </mc:AlternateContent>
      </w:r>
    </w:p>
    <w:sectPr w:rsidR="00E33A95" w:rsidRPr="00D46F0A" w:rsidSect="00E33A9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4F02" w14:textId="77777777" w:rsidR="00526B98" w:rsidRDefault="00526B98" w:rsidP="00526B98">
      <w:r>
        <w:separator/>
      </w:r>
    </w:p>
  </w:endnote>
  <w:endnote w:type="continuationSeparator" w:id="0">
    <w:p w14:paraId="65D4EA24" w14:textId="77777777" w:rsidR="00526B98" w:rsidRDefault="00526B98" w:rsidP="005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DD94" w14:textId="77777777" w:rsidR="00526B98" w:rsidRDefault="00526B98" w:rsidP="00526B98">
      <w:r>
        <w:separator/>
      </w:r>
    </w:p>
  </w:footnote>
  <w:footnote w:type="continuationSeparator" w:id="0">
    <w:p w14:paraId="25E59FCB" w14:textId="77777777" w:rsidR="00526B98" w:rsidRDefault="00526B98" w:rsidP="0052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75A4" w14:textId="77777777" w:rsidR="00526B98" w:rsidRDefault="00526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1DE"/>
    <w:multiLevelType w:val="multilevel"/>
    <w:tmpl w:val="85E07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5739D8"/>
    <w:multiLevelType w:val="hybridMultilevel"/>
    <w:tmpl w:val="96C219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75E74"/>
    <w:multiLevelType w:val="hybridMultilevel"/>
    <w:tmpl w:val="C6765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205209"/>
    <w:multiLevelType w:val="multilevel"/>
    <w:tmpl w:val="DDDA8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DE730C0"/>
    <w:multiLevelType w:val="hybridMultilevel"/>
    <w:tmpl w:val="F5B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63453"/>
    <w:multiLevelType w:val="multilevel"/>
    <w:tmpl w:val="0F2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B24D7"/>
    <w:multiLevelType w:val="hybridMultilevel"/>
    <w:tmpl w:val="2E96B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903701"/>
    <w:multiLevelType w:val="multilevel"/>
    <w:tmpl w:val="B47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337B0"/>
    <w:multiLevelType w:val="hybridMultilevel"/>
    <w:tmpl w:val="3904B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E5195"/>
    <w:multiLevelType w:val="hybridMultilevel"/>
    <w:tmpl w:val="2F760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968017">
    <w:abstractNumId w:val="8"/>
  </w:num>
  <w:num w:numId="2" w16cid:durableId="33778520">
    <w:abstractNumId w:val="5"/>
  </w:num>
  <w:num w:numId="3" w16cid:durableId="1414201409">
    <w:abstractNumId w:val="6"/>
  </w:num>
  <w:num w:numId="4" w16cid:durableId="1311979167">
    <w:abstractNumId w:val="10"/>
  </w:num>
  <w:num w:numId="5" w16cid:durableId="3046974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64278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596941">
    <w:abstractNumId w:val="7"/>
  </w:num>
  <w:num w:numId="8" w16cid:durableId="1395545048">
    <w:abstractNumId w:val="13"/>
  </w:num>
  <w:num w:numId="9" w16cid:durableId="713622424">
    <w:abstractNumId w:val="12"/>
  </w:num>
  <w:num w:numId="10" w16cid:durableId="500317811">
    <w:abstractNumId w:val="1"/>
  </w:num>
  <w:num w:numId="11" w16cid:durableId="8721149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300694">
    <w:abstractNumId w:val="11"/>
  </w:num>
  <w:num w:numId="13" w16cid:durableId="18876456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38405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717392">
    <w:abstractNumId w:val="4"/>
  </w:num>
  <w:num w:numId="16" w16cid:durableId="189473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18"/>
    <w:rsid w:val="00005D92"/>
    <w:rsid w:val="0003533D"/>
    <w:rsid w:val="0005085C"/>
    <w:rsid w:val="00074463"/>
    <w:rsid w:val="00092F5F"/>
    <w:rsid w:val="000B1A78"/>
    <w:rsid w:val="000C3255"/>
    <w:rsid w:val="00126CCD"/>
    <w:rsid w:val="00143784"/>
    <w:rsid w:val="00195B73"/>
    <w:rsid w:val="001B250B"/>
    <w:rsid w:val="001D1572"/>
    <w:rsid w:val="002032E4"/>
    <w:rsid w:val="0021780B"/>
    <w:rsid w:val="00225A8B"/>
    <w:rsid w:val="002B2F72"/>
    <w:rsid w:val="003459F9"/>
    <w:rsid w:val="00350E5B"/>
    <w:rsid w:val="00363D9E"/>
    <w:rsid w:val="0038456B"/>
    <w:rsid w:val="003C6CFD"/>
    <w:rsid w:val="003F187A"/>
    <w:rsid w:val="004707F2"/>
    <w:rsid w:val="00492E9F"/>
    <w:rsid w:val="004D5501"/>
    <w:rsid w:val="004E3896"/>
    <w:rsid w:val="004F05EA"/>
    <w:rsid w:val="00526B98"/>
    <w:rsid w:val="00563DAD"/>
    <w:rsid w:val="005B1E4D"/>
    <w:rsid w:val="005B44F5"/>
    <w:rsid w:val="005C6102"/>
    <w:rsid w:val="00612468"/>
    <w:rsid w:val="00620E23"/>
    <w:rsid w:val="006250FE"/>
    <w:rsid w:val="00680A65"/>
    <w:rsid w:val="006D2818"/>
    <w:rsid w:val="006E0652"/>
    <w:rsid w:val="00707C4E"/>
    <w:rsid w:val="007D05B6"/>
    <w:rsid w:val="008F54B6"/>
    <w:rsid w:val="009B1218"/>
    <w:rsid w:val="009C0B44"/>
    <w:rsid w:val="009C584C"/>
    <w:rsid w:val="00A21E83"/>
    <w:rsid w:val="00A45683"/>
    <w:rsid w:val="00A74806"/>
    <w:rsid w:val="00A85BF6"/>
    <w:rsid w:val="00A91B49"/>
    <w:rsid w:val="00B7233F"/>
    <w:rsid w:val="00B86897"/>
    <w:rsid w:val="00B93524"/>
    <w:rsid w:val="00C64F06"/>
    <w:rsid w:val="00C85CE7"/>
    <w:rsid w:val="00CF409B"/>
    <w:rsid w:val="00D25C5F"/>
    <w:rsid w:val="00D35C5F"/>
    <w:rsid w:val="00D46F0A"/>
    <w:rsid w:val="00D75F3B"/>
    <w:rsid w:val="00DA18A5"/>
    <w:rsid w:val="00DA7DD0"/>
    <w:rsid w:val="00DC41FC"/>
    <w:rsid w:val="00DF56AA"/>
    <w:rsid w:val="00E13116"/>
    <w:rsid w:val="00E33A95"/>
    <w:rsid w:val="00E719AA"/>
    <w:rsid w:val="00EB7BC2"/>
    <w:rsid w:val="00EC016B"/>
    <w:rsid w:val="00EC6332"/>
    <w:rsid w:val="00EF0EDD"/>
    <w:rsid w:val="00F33010"/>
    <w:rsid w:val="00F51081"/>
    <w:rsid w:val="00FD19E8"/>
    <w:rsid w:val="00FE6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04D69B"/>
  <w15:docId w15:val="{F54CD04A-04E9-4FB5-849D-CAB6F778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1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18"/>
    <w:pPr>
      <w:ind w:left="720"/>
    </w:pPr>
  </w:style>
  <w:style w:type="paragraph" w:customStyle="1" w:styleId="Default">
    <w:name w:val="Default"/>
    <w:rsid w:val="006D281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563DAD"/>
    <w:rPr>
      <w:rFonts w:ascii="Times New Roman" w:hAnsi="Times New Roman" w:cs="Times New Roman"/>
      <w:lang w:eastAsia="en-GB"/>
    </w:rPr>
  </w:style>
  <w:style w:type="character" w:styleId="Strong">
    <w:name w:val="Strong"/>
    <w:basedOn w:val="DefaultParagraphFont"/>
    <w:uiPriority w:val="22"/>
    <w:qFormat/>
    <w:rsid w:val="00563DAD"/>
    <w:rPr>
      <w:b/>
      <w:bCs/>
    </w:rPr>
  </w:style>
  <w:style w:type="character" w:styleId="Emphasis">
    <w:name w:val="Emphasis"/>
    <w:basedOn w:val="DefaultParagraphFont"/>
    <w:uiPriority w:val="20"/>
    <w:qFormat/>
    <w:rsid w:val="00E719AA"/>
    <w:rPr>
      <w:i/>
      <w:iCs/>
    </w:rPr>
  </w:style>
  <w:style w:type="paragraph" w:styleId="Header">
    <w:name w:val="header"/>
    <w:basedOn w:val="Normal"/>
    <w:link w:val="HeaderChar"/>
    <w:uiPriority w:val="99"/>
    <w:unhideWhenUsed/>
    <w:rsid w:val="00526B98"/>
    <w:pPr>
      <w:tabs>
        <w:tab w:val="center" w:pos="4513"/>
        <w:tab w:val="right" w:pos="9026"/>
      </w:tabs>
    </w:pPr>
  </w:style>
  <w:style w:type="character" w:customStyle="1" w:styleId="HeaderChar">
    <w:name w:val="Header Char"/>
    <w:basedOn w:val="DefaultParagraphFont"/>
    <w:link w:val="Header"/>
    <w:uiPriority w:val="99"/>
    <w:rsid w:val="00526B98"/>
    <w:rPr>
      <w:rFonts w:ascii="Arial" w:eastAsia="Calibri" w:hAnsi="Arial" w:cs="Arial"/>
      <w:sz w:val="24"/>
      <w:szCs w:val="24"/>
    </w:rPr>
  </w:style>
  <w:style w:type="paragraph" w:styleId="Footer">
    <w:name w:val="footer"/>
    <w:basedOn w:val="Normal"/>
    <w:link w:val="FooterChar"/>
    <w:uiPriority w:val="99"/>
    <w:unhideWhenUsed/>
    <w:rsid w:val="00526B98"/>
    <w:pPr>
      <w:tabs>
        <w:tab w:val="center" w:pos="4513"/>
        <w:tab w:val="right" w:pos="9026"/>
      </w:tabs>
    </w:pPr>
  </w:style>
  <w:style w:type="character" w:customStyle="1" w:styleId="FooterChar">
    <w:name w:val="Footer Char"/>
    <w:basedOn w:val="DefaultParagraphFont"/>
    <w:link w:val="Footer"/>
    <w:uiPriority w:val="99"/>
    <w:rsid w:val="00526B98"/>
    <w:rPr>
      <w:rFonts w:ascii="Arial" w:eastAsia="Calibri" w:hAnsi="Arial" w:cs="Arial"/>
      <w:sz w:val="24"/>
      <w:szCs w:val="24"/>
    </w:rPr>
  </w:style>
  <w:style w:type="character" w:styleId="CommentReference">
    <w:name w:val="annotation reference"/>
    <w:basedOn w:val="DefaultParagraphFont"/>
    <w:uiPriority w:val="99"/>
    <w:semiHidden/>
    <w:unhideWhenUsed/>
    <w:rsid w:val="00A85BF6"/>
    <w:rPr>
      <w:sz w:val="16"/>
      <w:szCs w:val="16"/>
    </w:rPr>
  </w:style>
  <w:style w:type="paragraph" w:styleId="CommentText">
    <w:name w:val="annotation text"/>
    <w:basedOn w:val="Normal"/>
    <w:link w:val="CommentTextChar"/>
    <w:uiPriority w:val="99"/>
    <w:semiHidden/>
    <w:unhideWhenUsed/>
    <w:rsid w:val="00A85BF6"/>
    <w:rPr>
      <w:sz w:val="20"/>
      <w:szCs w:val="20"/>
    </w:rPr>
  </w:style>
  <w:style w:type="character" w:customStyle="1" w:styleId="CommentTextChar">
    <w:name w:val="Comment Text Char"/>
    <w:basedOn w:val="DefaultParagraphFont"/>
    <w:link w:val="CommentText"/>
    <w:uiPriority w:val="99"/>
    <w:semiHidden/>
    <w:rsid w:val="00A85BF6"/>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85BF6"/>
    <w:rPr>
      <w:b/>
      <w:bCs/>
    </w:rPr>
  </w:style>
  <w:style w:type="character" w:customStyle="1" w:styleId="CommentSubjectChar">
    <w:name w:val="Comment Subject Char"/>
    <w:basedOn w:val="CommentTextChar"/>
    <w:link w:val="CommentSubject"/>
    <w:uiPriority w:val="99"/>
    <w:semiHidden/>
    <w:rsid w:val="00A85BF6"/>
    <w:rPr>
      <w:rFonts w:ascii="Arial" w:eastAsia="Calibri" w:hAnsi="Arial" w:cs="Arial"/>
      <w:b/>
      <w:bCs/>
      <w:sz w:val="20"/>
      <w:szCs w:val="20"/>
    </w:rPr>
  </w:style>
  <w:style w:type="paragraph" w:styleId="BalloonText">
    <w:name w:val="Balloon Text"/>
    <w:basedOn w:val="Normal"/>
    <w:link w:val="BalloonTextChar"/>
    <w:uiPriority w:val="99"/>
    <w:semiHidden/>
    <w:unhideWhenUsed/>
    <w:rsid w:val="00A85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F6"/>
    <w:rPr>
      <w:rFonts w:ascii="Segoe UI" w:eastAsia="Calibri" w:hAnsi="Segoe UI" w:cs="Segoe UI"/>
      <w:sz w:val="18"/>
      <w:szCs w:val="18"/>
    </w:rPr>
  </w:style>
  <w:style w:type="character" w:styleId="Hyperlink">
    <w:name w:val="Hyperlink"/>
    <w:basedOn w:val="DefaultParagraphFont"/>
    <w:uiPriority w:val="99"/>
    <w:unhideWhenUsed/>
    <w:rsid w:val="00E33A95"/>
    <w:rPr>
      <w:color w:val="0000FF" w:themeColor="hyperlink"/>
      <w:u w:val="single"/>
    </w:rPr>
  </w:style>
  <w:style w:type="character" w:customStyle="1" w:styleId="normaltextrun">
    <w:name w:val="normaltextrun"/>
    <w:basedOn w:val="DefaultParagraphFont"/>
    <w:rsid w:val="00D4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4560">
      <w:bodyDiv w:val="1"/>
      <w:marLeft w:val="0"/>
      <w:marRight w:val="0"/>
      <w:marTop w:val="0"/>
      <w:marBottom w:val="0"/>
      <w:divBdr>
        <w:top w:val="none" w:sz="0" w:space="0" w:color="auto"/>
        <w:left w:val="none" w:sz="0" w:space="0" w:color="auto"/>
        <w:bottom w:val="none" w:sz="0" w:space="0" w:color="auto"/>
        <w:right w:val="none" w:sz="0" w:space="0" w:color="auto"/>
      </w:divBdr>
    </w:div>
    <w:div w:id="965621906">
      <w:bodyDiv w:val="1"/>
      <w:marLeft w:val="0"/>
      <w:marRight w:val="0"/>
      <w:marTop w:val="0"/>
      <w:marBottom w:val="0"/>
      <w:divBdr>
        <w:top w:val="none" w:sz="0" w:space="0" w:color="auto"/>
        <w:left w:val="none" w:sz="0" w:space="0" w:color="auto"/>
        <w:bottom w:val="none" w:sz="0" w:space="0" w:color="auto"/>
        <w:right w:val="none" w:sz="0" w:space="0" w:color="auto"/>
      </w:divBdr>
    </w:div>
    <w:div w:id="1205828740">
      <w:bodyDiv w:val="1"/>
      <w:marLeft w:val="0"/>
      <w:marRight w:val="0"/>
      <w:marTop w:val="0"/>
      <w:marBottom w:val="0"/>
      <w:divBdr>
        <w:top w:val="none" w:sz="0" w:space="0" w:color="auto"/>
        <w:left w:val="none" w:sz="0" w:space="0" w:color="auto"/>
        <w:bottom w:val="none" w:sz="0" w:space="0" w:color="auto"/>
        <w:right w:val="none" w:sz="0" w:space="0" w:color="auto"/>
      </w:divBdr>
    </w:div>
    <w:div w:id="1665359605">
      <w:bodyDiv w:val="1"/>
      <w:marLeft w:val="0"/>
      <w:marRight w:val="0"/>
      <w:marTop w:val="0"/>
      <w:marBottom w:val="0"/>
      <w:divBdr>
        <w:top w:val="none" w:sz="0" w:space="0" w:color="auto"/>
        <w:left w:val="none" w:sz="0" w:space="0" w:color="auto"/>
        <w:bottom w:val="none" w:sz="0" w:space="0" w:color="auto"/>
        <w:right w:val="none" w:sz="0" w:space="0" w:color="auto"/>
      </w:divBdr>
    </w:div>
    <w:div w:id="18319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CE705-EEF7-4BA4-990F-D301DFDE1225}">
  <ds:schemaRefs>
    <ds:schemaRef ds:uri="f1c52515-0b8f-44d1-a34e-394cbe5c472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6be9924-4a8a-4152-99d1-0cfdc598659c"/>
    <ds:schemaRef ds:uri="http://purl.org/dc/dcmitype/"/>
    <ds:schemaRef ds:uri="http://purl.org/dc/elements/1.1/"/>
  </ds:schemaRefs>
</ds:datastoreItem>
</file>

<file path=customXml/itemProps2.xml><?xml version="1.0" encoding="utf-8"?>
<ds:datastoreItem xmlns:ds="http://schemas.openxmlformats.org/officeDocument/2006/customXml" ds:itemID="{F3F88705-4AD9-4C13-AE2F-17DF8FB4DD53}">
  <ds:schemaRefs>
    <ds:schemaRef ds:uri="http://schemas.microsoft.com/sharepoint/v3/contenttype/forms"/>
  </ds:schemaRefs>
</ds:datastoreItem>
</file>

<file path=customXml/itemProps3.xml><?xml version="1.0" encoding="utf-8"?>
<ds:datastoreItem xmlns:ds="http://schemas.openxmlformats.org/officeDocument/2006/customXml" ds:itemID="{801215FF-39A2-4BF2-A361-EBBF26F8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2809</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RCN</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dc:creator>
  <cp:lastModifiedBy>Victoria Jones</cp:lastModifiedBy>
  <cp:revision>5</cp:revision>
  <cp:lastPrinted>2019-07-09T11:00:00Z</cp:lastPrinted>
  <dcterms:created xsi:type="dcterms:W3CDTF">2026-04-08T10:36:00Z</dcterms:created>
  <dcterms:modified xsi:type="dcterms:W3CDTF">2026-04-08T10:37:00Z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